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D3" w:rsidRDefault="00E943D3" w:rsidP="00E943D3">
      <w:pPr>
        <w:spacing w:after="0" w:line="312" w:lineRule="auto"/>
        <w:jc w:val="center"/>
        <w:rPr>
          <w:rFonts w:eastAsia="Calibri"/>
          <w:b/>
          <w:sz w:val="36"/>
          <w:lang w:val="nl-NL"/>
        </w:rPr>
      </w:pPr>
      <w:r w:rsidRPr="00E943D3">
        <w:rPr>
          <w:rFonts w:eastAsia="Calibri"/>
          <w:b/>
          <w:sz w:val="36"/>
          <w:lang w:val="nl-NL"/>
        </w:rPr>
        <w:t xml:space="preserve">BỒI DƯỠNG THEO TIÊU CHUẨN CHỨC DANH </w:t>
      </w:r>
    </w:p>
    <w:p w:rsidR="00E943D3" w:rsidRPr="00E943D3" w:rsidRDefault="00E943D3" w:rsidP="00E943D3">
      <w:pPr>
        <w:spacing w:after="0" w:line="312" w:lineRule="auto"/>
        <w:jc w:val="center"/>
        <w:rPr>
          <w:rFonts w:eastAsia="Calibri"/>
          <w:b/>
          <w:sz w:val="36"/>
          <w:lang w:val="nl-NL"/>
        </w:rPr>
      </w:pPr>
      <w:r w:rsidRPr="00E943D3">
        <w:rPr>
          <w:rFonts w:eastAsia="Calibri"/>
          <w:b/>
          <w:sz w:val="36"/>
          <w:lang w:val="nl-NL"/>
        </w:rPr>
        <w:t>NGHỀ NGHIỆP GIÁO VIÊN THCS HẠNG II</w:t>
      </w:r>
    </w:p>
    <w:p w:rsidR="00E943D3" w:rsidRPr="00E943D3" w:rsidRDefault="00E943D3" w:rsidP="00E943D3">
      <w:pPr>
        <w:spacing w:after="600" w:line="288" w:lineRule="auto"/>
        <w:jc w:val="center"/>
        <w:rPr>
          <w:rFonts w:eastAsia="Calibri"/>
          <w:b/>
          <w:sz w:val="36"/>
          <w:lang w:val="nl-NL"/>
        </w:rPr>
      </w:pPr>
      <w:r>
        <w:rPr>
          <w:rFonts w:eastAsia="Calibri"/>
          <w:b/>
          <w:sz w:val="36"/>
          <w:lang w:val="nl-NL"/>
        </w:rPr>
        <w:t>----------------------------------------</w:t>
      </w:r>
    </w:p>
    <w:p w:rsidR="00E943D3" w:rsidRDefault="00E943D3" w:rsidP="00E943D3">
      <w:pPr>
        <w:spacing w:line="360" w:lineRule="auto"/>
        <w:jc w:val="center"/>
        <w:rPr>
          <w:rFonts w:eastAsia="Calibri"/>
          <w:b/>
          <w:sz w:val="36"/>
          <w:u w:val="single"/>
          <w:lang w:val="nl-NL"/>
        </w:rPr>
      </w:pPr>
    </w:p>
    <w:p w:rsidR="00E943D3" w:rsidRDefault="00E943D3" w:rsidP="00E943D3">
      <w:pPr>
        <w:spacing w:line="360" w:lineRule="auto"/>
        <w:jc w:val="center"/>
        <w:rPr>
          <w:rFonts w:eastAsia="Calibri"/>
          <w:b/>
          <w:sz w:val="36"/>
          <w:u w:val="single"/>
          <w:lang w:val="nl-NL"/>
        </w:rPr>
      </w:pPr>
    </w:p>
    <w:p w:rsidR="00E943D3" w:rsidRDefault="00E943D3" w:rsidP="00E943D3">
      <w:pPr>
        <w:spacing w:line="360" w:lineRule="auto"/>
        <w:jc w:val="center"/>
        <w:rPr>
          <w:rFonts w:eastAsia="Calibri"/>
          <w:b/>
          <w:sz w:val="36"/>
          <w:u w:val="single"/>
          <w:lang w:val="nl-NL"/>
        </w:rPr>
      </w:pPr>
    </w:p>
    <w:p w:rsidR="00E943D3" w:rsidRDefault="00E943D3" w:rsidP="00E943D3">
      <w:pPr>
        <w:spacing w:line="360" w:lineRule="auto"/>
        <w:jc w:val="center"/>
        <w:rPr>
          <w:rFonts w:eastAsia="Calibri"/>
          <w:b/>
          <w:sz w:val="36"/>
          <w:u w:val="single"/>
          <w:lang w:val="nl-NL"/>
        </w:rPr>
      </w:pPr>
    </w:p>
    <w:p w:rsidR="00E943D3" w:rsidRPr="00E943D3" w:rsidRDefault="00E943D3" w:rsidP="00E943D3">
      <w:pPr>
        <w:spacing w:line="360" w:lineRule="auto"/>
        <w:jc w:val="center"/>
        <w:rPr>
          <w:rFonts w:eastAsia="Calibri"/>
          <w:b/>
          <w:sz w:val="36"/>
          <w:u w:val="single"/>
          <w:lang w:val="nl-NL"/>
        </w:rPr>
      </w:pPr>
      <w:r w:rsidRPr="00E943D3">
        <w:rPr>
          <w:rFonts w:eastAsia="Calibri"/>
          <w:b/>
          <w:sz w:val="36"/>
          <w:u w:val="single"/>
          <w:lang w:val="nl-NL"/>
        </w:rPr>
        <w:t>ĐỀ CƯƠNG BÀI GIẢNG</w:t>
      </w:r>
    </w:p>
    <w:p w:rsidR="00E943D3" w:rsidRPr="00E943D3" w:rsidRDefault="00E943D3" w:rsidP="00E943D3">
      <w:pPr>
        <w:spacing w:after="0" w:line="312" w:lineRule="auto"/>
        <w:rPr>
          <w:rFonts w:eastAsia="Calibri"/>
          <w:b/>
          <w:i/>
          <w:sz w:val="36"/>
          <w:lang w:val="nl-NL"/>
        </w:rPr>
      </w:pPr>
      <w:r w:rsidRPr="00E943D3">
        <w:rPr>
          <w:rFonts w:eastAsia="Calibri"/>
          <w:b/>
          <w:i/>
          <w:sz w:val="36"/>
          <w:lang w:val="nl-NL"/>
        </w:rPr>
        <w:t>Chuyên đề 7</w:t>
      </w:r>
    </w:p>
    <w:p w:rsidR="00E943D3" w:rsidRPr="00E943D3" w:rsidRDefault="00E943D3" w:rsidP="00E943D3">
      <w:pPr>
        <w:spacing w:after="0" w:line="312" w:lineRule="auto"/>
        <w:jc w:val="center"/>
        <w:rPr>
          <w:rFonts w:cs="Times New Roman"/>
          <w:b/>
          <w:bCs/>
          <w:color w:val="000000"/>
          <w:sz w:val="32"/>
          <w:szCs w:val="26"/>
        </w:rPr>
      </w:pPr>
      <w:r w:rsidRPr="00E943D3">
        <w:rPr>
          <w:rFonts w:cs="Times New Roman"/>
          <w:b/>
          <w:bCs/>
          <w:color w:val="000000"/>
          <w:sz w:val="34"/>
          <w:szCs w:val="26"/>
        </w:rPr>
        <w:t>DẠY HỌC THEO ĐỊNH HƯỚNG PHÁT TRIỂN NĂNG LỰC</w:t>
      </w:r>
      <w:r w:rsidRPr="00E943D3">
        <w:rPr>
          <w:rFonts w:cs="Times New Roman"/>
          <w:color w:val="000000"/>
          <w:sz w:val="34"/>
          <w:szCs w:val="26"/>
        </w:rPr>
        <w:br/>
      </w:r>
      <w:r w:rsidRPr="00E943D3">
        <w:rPr>
          <w:rFonts w:cs="Times New Roman"/>
          <w:b/>
          <w:bCs/>
          <w:color w:val="000000"/>
          <w:sz w:val="34"/>
          <w:szCs w:val="26"/>
        </w:rPr>
        <w:t xml:space="preserve">HỌC SINH Ở TRƯỜNG </w:t>
      </w:r>
      <w:r w:rsidRPr="00E943D3">
        <w:rPr>
          <w:rFonts w:cs="Times New Roman"/>
          <w:b/>
          <w:bCs/>
          <w:color w:val="000000"/>
          <w:sz w:val="32"/>
          <w:szCs w:val="26"/>
        </w:rPr>
        <w:t>THCS</w:t>
      </w:r>
    </w:p>
    <w:p w:rsidR="00E943D3" w:rsidRDefault="00E943D3" w:rsidP="00E943D3">
      <w:pPr>
        <w:spacing w:before="120" w:after="120"/>
        <w:ind w:firstLine="567"/>
        <w:jc w:val="both"/>
        <w:rPr>
          <w:rFonts w:eastAsia="Calibri"/>
          <w:lang w:val="nl-NL"/>
        </w:rPr>
      </w:pPr>
    </w:p>
    <w:p w:rsidR="00E943D3" w:rsidRDefault="00E943D3" w:rsidP="00E943D3">
      <w:pPr>
        <w:spacing w:before="120" w:after="120"/>
        <w:ind w:firstLine="567"/>
        <w:jc w:val="both"/>
        <w:rPr>
          <w:rFonts w:eastAsia="Calibri"/>
          <w:lang w:val="nl-NL"/>
        </w:rPr>
      </w:pPr>
    </w:p>
    <w:p w:rsidR="00E943D3" w:rsidRDefault="00E943D3" w:rsidP="00E943D3">
      <w:pPr>
        <w:spacing w:before="120" w:after="120"/>
        <w:ind w:firstLine="567"/>
        <w:jc w:val="both"/>
        <w:rPr>
          <w:rFonts w:eastAsia="Calibri"/>
          <w:lang w:val="nl-NL"/>
        </w:rPr>
      </w:pPr>
    </w:p>
    <w:p w:rsidR="00E943D3" w:rsidRPr="00E943D3" w:rsidRDefault="00E943D3" w:rsidP="00E943D3">
      <w:pPr>
        <w:spacing w:before="120" w:after="120"/>
        <w:ind w:left="3600" w:firstLine="720"/>
        <w:rPr>
          <w:rFonts w:eastAsia="Calibri"/>
          <w:b/>
          <w:i/>
          <w:sz w:val="34"/>
          <w:lang w:val="nl-NL"/>
        </w:rPr>
      </w:pPr>
      <w:r w:rsidRPr="00E943D3">
        <w:rPr>
          <w:rFonts w:eastAsia="Calibri"/>
          <w:b/>
          <w:i/>
          <w:sz w:val="34"/>
          <w:lang w:val="nl-NL"/>
        </w:rPr>
        <w:t xml:space="preserve"> TS.  PHẠM THỊ HÒA</w:t>
      </w:r>
    </w:p>
    <w:p w:rsidR="00E943D3" w:rsidRDefault="00E943D3">
      <w:pPr>
        <w:rPr>
          <w:rFonts w:cs="Times New Roman"/>
          <w:b/>
          <w:bCs/>
          <w:color w:val="000000"/>
          <w:szCs w:val="26"/>
        </w:rPr>
      </w:pPr>
      <w:r>
        <w:rPr>
          <w:rFonts w:cs="Times New Roman"/>
          <w:b/>
          <w:bCs/>
          <w:color w:val="000000"/>
          <w:szCs w:val="26"/>
        </w:rPr>
        <w:br w:type="page"/>
      </w:r>
    </w:p>
    <w:p w:rsidR="00B11F0D" w:rsidRPr="00E943D3" w:rsidRDefault="009F51AA" w:rsidP="00AA66D7">
      <w:pPr>
        <w:spacing w:after="0" w:line="312" w:lineRule="auto"/>
        <w:jc w:val="both"/>
        <w:rPr>
          <w:rFonts w:cs="Times New Roman"/>
          <w:b/>
          <w:bCs/>
          <w:color w:val="000000"/>
          <w:szCs w:val="26"/>
        </w:rPr>
      </w:pPr>
      <w:r w:rsidRPr="00E943D3">
        <w:rPr>
          <w:rFonts w:cs="Times New Roman"/>
          <w:b/>
          <w:bCs/>
          <w:color w:val="000000"/>
          <w:szCs w:val="26"/>
        </w:rPr>
        <w:lastRenderedPageBreak/>
        <w:t>MỤC TIÊU</w:t>
      </w:r>
    </w:p>
    <w:p w:rsidR="000B40F7" w:rsidRPr="00C561A2" w:rsidRDefault="000B40F7" w:rsidP="000B40F7">
      <w:pPr>
        <w:spacing w:after="0" w:line="312" w:lineRule="auto"/>
        <w:ind w:firstLine="357"/>
        <w:jc w:val="both"/>
        <w:rPr>
          <w:rFonts w:cs="Times New Roman"/>
          <w:bCs/>
          <w:i/>
          <w:color w:val="000000"/>
          <w:sz w:val="26"/>
          <w:szCs w:val="26"/>
        </w:rPr>
      </w:pPr>
      <w:r w:rsidRPr="00C561A2">
        <w:rPr>
          <w:rFonts w:cs="Times New Roman"/>
          <w:bCs/>
          <w:i/>
          <w:color w:val="000000"/>
          <w:sz w:val="26"/>
          <w:szCs w:val="26"/>
        </w:rPr>
        <w:t>Kiến thứ</w:t>
      </w:r>
      <w:r>
        <w:rPr>
          <w:rFonts w:cs="Times New Roman"/>
          <w:bCs/>
          <w:i/>
          <w:color w:val="000000"/>
          <w:sz w:val="26"/>
          <w:szCs w:val="26"/>
        </w:rPr>
        <w:t>c</w:t>
      </w:r>
    </w:p>
    <w:p w:rsidR="000B40F7" w:rsidRPr="001F79D1" w:rsidRDefault="000B40F7" w:rsidP="000B40F7">
      <w:pPr>
        <w:spacing w:after="0" w:line="312" w:lineRule="auto"/>
        <w:ind w:firstLine="357"/>
        <w:jc w:val="both"/>
        <w:rPr>
          <w:rFonts w:cs="Times New Roman"/>
          <w:bCs/>
          <w:color w:val="000000"/>
          <w:sz w:val="26"/>
          <w:szCs w:val="26"/>
        </w:rPr>
      </w:pPr>
      <w:r w:rsidRPr="001F79D1">
        <w:rPr>
          <w:rFonts w:cs="Times New Roman"/>
          <w:bCs/>
          <w:color w:val="000000"/>
          <w:sz w:val="26"/>
          <w:szCs w:val="26"/>
        </w:rPr>
        <w:t>Nâng cao những kiến thức cơ bản nhất về: Dạy học theo định hướng PTNL HS, một số PPDH hiệu quả PTNLHS, thiết kế và vận dụng dạy học tích hợp liên môn nhằm PTNLHS</w:t>
      </w:r>
    </w:p>
    <w:p w:rsidR="000B40F7" w:rsidRPr="00C561A2" w:rsidRDefault="000B40F7" w:rsidP="000B40F7">
      <w:pPr>
        <w:spacing w:after="0" w:line="312" w:lineRule="auto"/>
        <w:ind w:firstLine="357"/>
        <w:jc w:val="both"/>
        <w:rPr>
          <w:rFonts w:cs="Times New Roman"/>
          <w:bCs/>
          <w:i/>
          <w:color w:val="000000"/>
          <w:sz w:val="26"/>
          <w:szCs w:val="26"/>
        </w:rPr>
      </w:pPr>
      <w:r w:rsidRPr="00C561A2">
        <w:rPr>
          <w:rFonts w:cs="Times New Roman"/>
          <w:bCs/>
          <w:i/>
          <w:color w:val="000000"/>
          <w:sz w:val="26"/>
          <w:szCs w:val="26"/>
        </w:rPr>
        <w:t>Kĩ năng</w:t>
      </w:r>
    </w:p>
    <w:p w:rsidR="000B40F7" w:rsidRPr="001F79D1" w:rsidRDefault="000B40F7" w:rsidP="000B40F7">
      <w:pPr>
        <w:spacing w:after="0" w:line="312" w:lineRule="auto"/>
        <w:ind w:firstLine="357"/>
        <w:jc w:val="both"/>
        <w:rPr>
          <w:rFonts w:cs="Times New Roman"/>
          <w:bCs/>
          <w:color w:val="000000"/>
          <w:sz w:val="26"/>
          <w:szCs w:val="26"/>
        </w:rPr>
      </w:pPr>
      <w:r w:rsidRPr="001F79D1">
        <w:rPr>
          <w:rFonts w:cs="Times New Roman"/>
          <w:bCs/>
          <w:color w:val="000000"/>
          <w:sz w:val="26"/>
          <w:szCs w:val="26"/>
        </w:rPr>
        <w:t>Củng cố và nâng cao các nhóm kĩ năng: nghiên cứu, tìm hiểu về dạy học theo đinh hướ</w:t>
      </w:r>
      <w:r>
        <w:rPr>
          <w:rFonts w:cs="Times New Roman"/>
          <w:bCs/>
          <w:color w:val="000000"/>
          <w:sz w:val="26"/>
          <w:szCs w:val="26"/>
        </w:rPr>
        <w:t>ng PTNLHS, kĩ</w:t>
      </w:r>
      <w:r w:rsidRPr="001F79D1">
        <w:rPr>
          <w:rFonts w:cs="Times New Roman"/>
          <w:bCs/>
          <w:color w:val="000000"/>
          <w:sz w:val="26"/>
          <w:szCs w:val="26"/>
        </w:rPr>
        <w:t xml:space="preserve"> năng tư học, tự nghiên cứu, thảo luận,</w:t>
      </w:r>
      <w:r>
        <w:rPr>
          <w:rFonts w:cs="Times New Roman"/>
          <w:bCs/>
          <w:color w:val="000000"/>
          <w:sz w:val="26"/>
          <w:szCs w:val="26"/>
        </w:rPr>
        <w:t xml:space="preserve"> </w:t>
      </w:r>
      <w:r w:rsidRPr="001F79D1">
        <w:rPr>
          <w:rFonts w:cs="Times New Roman"/>
          <w:bCs/>
          <w:color w:val="000000"/>
          <w:sz w:val="26"/>
          <w:szCs w:val="26"/>
        </w:rPr>
        <w:t>làm việc nhóm, kĩ năng vận dụng, tư duy, tổng hợp, khái quát,...</w:t>
      </w:r>
    </w:p>
    <w:p w:rsidR="000B40F7" w:rsidRPr="00C561A2" w:rsidRDefault="000B40F7" w:rsidP="000B40F7">
      <w:pPr>
        <w:spacing w:after="0" w:line="312" w:lineRule="auto"/>
        <w:ind w:firstLine="357"/>
        <w:jc w:val="both"/>
        <w:rPr>
          <w:rFonts w:cs="Times New Roman"/>
          <w:bCs/>
          <w:i/>
          <w:color w:val="000000"/>
          <w:sz w:val="26"/>
          <w:szCs w:val="26"/>
        </w:rPr>
      </w:pPr>
      <w:r w:rsidRPr="00C561A2">
        <w:rPr>
          <w:rFonts w:cs="Times New Roman"/>
          <w:bCs/>
          <w:i/>
          <w:color w:val="000000"/>
          <w:sz w:val="26"/>
          <w:szCs w:val="26"/>
        </w:rPr>
        <w:t>Thái độ</w:t>
      </w:r>
    </w:p>
    <w:p w:rsidR="000B40F7" w:rsidRPr="001F79D1" w:rsidRDefault="000B40F7" w:rsidP="000B40F7">
      <w:pPr>
        <w:spacing w:after="0" w:line="312" w:lineRule="auto"/>
        <w:ind w:firstLine="357"/>
        <w:jc w:val="both"/>
        <w:rPr>
          <w:rFonts w:cs="Times New Roman"/>
          <w:bCs/>
          <w:color w:val="000000"/>
          <w:sz w:val="26"/>
          <w:szCs w:val="26"/>
        </w:rPr>
      </w:pPr>
      <w:r w:rsidRPr="001F79D1">
        <w:rPr>
          <w:rFonts w:cs="Times New Roman"/>
          <w:bCs/>
          <w:color w:val="000000"/>
          <w:sz w:val="26"/>
          <w:szCs w:val="26"/>
        </w:rPr>
        <w:t>Nâng cao ý thức, trách nhiệm của mình trong đổi mới PPDH</w:t>
      </w:r>
    </w:p>
    <w:p w:rsidR="000B40F7" w:rsidRDefault="000B40F7" w:rsidP="000B40F7">
      <w:pPr>
        <w:spacing w:after="0" w:line="312" w:lineRule="auto"/>
        <w:ind w:firstLine="357"/>
        <w:jc w:val="both"/>
        <w:rPr>
          <w:rFonts w:cs="Times New Roman"/>
          <w:bCs/>
          <w:color w:val="000000"/>
          <w:sz w:val="26"/>
          <w:szCs w:val="26"/>
        </w:rPr>
      </w:pPr>
      <w:r w:rsidRPr="001F79D1">
        <w:rPr>
          <w:rFonts w:cs="Times New Roman"/>
          <w:bCs/>
          <w:color w:val="000000"/>
          <w:sz w:val="26"/>
          <w:szCs w:val="26"/>
        </w:rPr>
        <w:t>Có ý thức vận dụng kiến thức, kĩ năng đã thu nhận vào thực tiễn đổi mới PPDH ở trường PT góp phần thực hiện đổi mới căn bản, toàn diện GDVN.</w:t>
      </w:r>
    </w:p>
    <w:p w:rsidR="00AA66D7" w:rsidRPr="00E943D3" w:rsidRDefault="009F51AA" w:rsidP="00AA66D7">
      <w:pPr>
        <w:spacing w:after="0" w:line="312" w:lineRule="auto"/>
        <w:jc w:val="both"/>
        <w:rPr>
          <w:rFonts w:cs="Times New Roman"/>
          <w:b/>
          <w:bCs/>
          <w:color w:val="000000"/>
          <w:szCs w:val="26"/>
        </w:rPr>
      </w:pPr>
      <w:r w:rsidRPr="00E943D3">
        <w:rPr>
          <w:rFonts w:cs="Times New Roman"/>
          <w:b/>
          <w:bCs/>
          <w:color w:val="000000"/>
          <w:szCs w:val="26"/>
        </w:rPr>
        <w:t>NỘI DUNG</w:t>
      </w:r>
    </w:p>
    <w:p w:rsidR="00DA199A" w:rsidRPr="00A71D01" w:rsidRDefault="008046D3" w:rsidP="00A71D01">
      <w:pPr>
        <w:spacing w:after="0" w:line="312" w:lineRule="auto"/>
        <w:jc w:val="both"/>
        <w:rPr>
          <w:rFonts w:cs="Times New Roman"/>
          <w:b/>
          <w:bCs/>
          <w:color w:val="000000"/>
          <w:sz w:val="26"/>
          <w:szCs w:val="26"/>
        </w:rPr>
      </w:pPr>
      <w:r w:rsidRPr="00A71D01">
        <w:rPr>
          <w:rFonts w:cs="Times New Roman"/>
          <w:b/>
          <w:bCs/>
          <w:color w:val="000000"/>
          <w:sz w:val="26"/>
          <w:szCs w:val="26"/>
        </w:rPr>
        <w:t>1. Dạy học theo định hướng phát triển năng lực</w:t>
      </w:r>
    </w:p>
    <w:p w:rsidR="0056336E" w:rsidRPr="00AB658C" w:rsidRDefault="008046D3" w:rsidP="00AB658C">
      <w:pPr>
        <w:spacing w:after="0" w:line="312" w:lineRule="auto"/>
        <w:jc w:val="both"/>
        <w:rPr>
          <w:rFonts w:cs="Times New Roman"/>
          <w:b/>
          <w:i/>
          <w:iCs/>
          <w:color w:val="000000"/>
          <w:sz w:val="26"/>
          <w:szCs w:val="26"/>
        </w:rPr>
      </w:pPr>
      <w:r w:rsidRPr="00A71D01">
        <w:rPr>
          <w:rFonts w:cs="Times New Roman"/>
          <w:b/>
          <w:bCs/>
          <w:i/>
          <w:iCs/>
          <w:color w:val="000000"/>
          <w:sz w:val="26"/>
          <w:szCs w:val="26"/>
        </w:rPr>
        <w:t>1.1</w:t>
      </w:r>
      <w:r w:rsidRPr="00AB658C">
        <w:rPr>
          <w:rFonts w:cs="Times New Roman"/>
          <w:b/>
          <w:bCs/>
          <w:i/>
          <w:iCs/>
          <w:color w:val="000000"/>
          <w:sz w:val="26"/>
          <w:szCs w:val="26"/>
        </w:rPr>
        <w:t xml:space="preserve">. </w:t>
      </w:r>
      <w:r w:rsidRPr="00AB658C">
        <w:rPr>
          <w:rFonts w:cs="Times New Roman"/>
          <w:b/>
          <w:i/>
          <w:iCs/>
          <w:color w:val="000000"/>
          <w:sz w:val="26"/>
          <w:szCs w:val="26"/>
        </w:rPr>
        <w:t>Khái n</w:t>
      </w:r>
      <w:r w:rsidR="00AB658C" w:rsidRPr="00AB658C">
        <w:rPr>
          <w:rFonts w:cs="Times New Roman"/>
          <w:b/>
          <w:i/>
          <w:iCs/>
          <w:color w:val="000000"/>
          <w:sz w:val="26"/>
          <w:szCs w:val="26"/>
        </w:rPr>
        <w:t>i</w:t>
      </w:r>
      <w:r w:rsidRPr="00AB658C">
        <w:rPr>
          <w:rFonts w:cs="Times New Roman"/>
          <w:b/>
          <w:i/>
          <w:iCs/>
          <w:color w:val="000000"/>
          <w:sz w:val="26"/>
          <w:szCs w:val="26"/>
        </w:rPr>
        <w:t>ệm năng lực người học</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Khái niệm năng lực (competency) được hiểu nhiều nghĩa khác nhau:</w:t>
      </w:r>
    </w:p>
    <w:p w:rsidR="00AB658C" w:rsidRDefault="00AB658C" w:rsidP="00A71D01">
      <w:pPr>
        <w:spacing w:after="0" w:line="312" w:lineRule="auto"/>
        <w:ind w:firstLine="357"/>
        <w:jc w:val="both"/>
        <w:rPr>
          <w:rFonts w:cs="Times New Roman"/>
          <w:color w:val="000000"/>
          <w:sz w:val="26"/>
          <w:szCs w:val="26"/>
        </w:rPr>
      </w:pPr>
      <w:r>
        <w:rPr>
          <w:rFonts w:cs="Times New Roman"/>
          <w:bCs/>
          <w:iCs/>
          <w:color w:val="000000"/>
          <w:sz w:val="26"/>
          <w:szCs w:val="26"/>
        </w:rPr>
        <w:t xml:space="preserve">- </w:t>
      </w:r>
      <w:r w:rsidRPr="00AB658C">
        <w:rPr>
          <w:rFonts w:cs="Times New Roman"/>
          <w:bCs/>
          <w:iCs/>
          <w:color w:val="000000"/>
          <w:sz w:val="26"/>
          <w:szCs w:val="26"/>
        </w:rPr>
        <w:t xml:space="preserve">Năng lực </w:t>
      </w:r>
      <w:r w:rsidRPr="00AB658C">
        <w:rPr>
          <w:rFonts w:cs="Times New Roman"/>
          <w:color w:val="000000"/>
          <w:sz w:val="26"/>
          <w:szCs w:val="26"/>
        </w:rPr>
        <w:t>được xây dựng trên cơ sở tri thức, thiết lập qua giá trị, cấu trúc như là các khả năng, hình thành qua trải nghiệm/củng cố qua kinh nghiệm, hiện thực hóa qua ý chí (John Erpenbeck 1998)</w:t>
      </w:r>
    </w:p>
    <w:p w:rsidR="00AB658C" w:rsidRPr="00AB658C" w:rsidRDefault="00AB658C" w:rsidP="00AB658C">
      <w:pPr>
        <w:spacing w:after="0" w:line="312" w:lineRule="auto"/>
        <w:ind w:firstLine="357"/>
        <w:jc w:val="both"/>
        <w:rPr>
          <w:rFonts w:cs="Times New Roman"/>
          <w:color w:val="000000"/>
          <w:sz w:val="26"/>
          <w:szCs w:val="26"/>
        </w:rPr>
      </w:pPr>
      <w:r>
        <w:rPr>
          <w:rFonts w:cs="Times New Roman"/>
          <w:bCs/>
          <w:iCs/>
          <w:color w:val="000000"/>
          <w:sz w:val="26"/>
          <w:szCs w:val="26"/>
        </w:rPr>
        <w:t xml:space="preserve">- </w:t>
      </w:r>
      <w:r w:rsidRPr="00AB658C">
        <w:rPr>
          <w:rFonts w:cs="Times New Roman"/>
          <w:bCs/>
          <w:iCs/>
          <w:color w:val="000000"/>
          <w:sz w:val="26"/>
          <w:szCs w:val="26"/>
        </w:rPr>
        <w:t xml:space="preserve">Năng lực </w:t>
      </w:r>
      <w:r w:rsidRPr="00AB658C">
        <w:rPr>
          <w:rFonts w:cs="Times New Roman"/>
          <w:color w:val="000000"/>
          <w:sz w:val="26"/>
          <w:szCs w:val="26"/>
        </w:rPr>
        <w:t>là các khả năng và kỹ năng nhận thức vốn có ở cá nhân hay có thể học</w:t>
      </w:r>
      <w:r w:rsidR="00AD6337">
        <w:rPr>
          <w:rFonts w:cs="Times New Roman"/>
          <w:color w:val="000000"/>
          <w:sz w:val="26"/>
          <w:szCs w:val="26"/>
        </w:rPr>
        <w:t xml:space="preserve"> </w:t>
      </w:r>
      <w:r w:rsidRPr="00AB658C">
        <w:rPr>
          <w:rFonts w:cs="Times New Roman"/>
          <w:color w:val="000000"/>
          <w:sz w:val="26"/>
          <w:szCs w:val="26"/>
        </w:rPr>
        <w:t>được… để giải quyết các vấn đề đặt ra trong cuộc sống. Năng lực cũng hàm chứa trong nó tính sẵn sàng hành động, động cơ, ý chí và trách nhiệm xã hội để có thể sử dụng một cách thành công và có trách nhiệm các giải pháp… trong những tình huống thay đổi (Weinert, 2001).</w:t>
      </w:r>
    </w:p>
    <w:p w:rsidR="00AB658C" w:rsidRDefault="00AB658C" w:rsidP="00A71D01">
      <w:pPr>
        <w:spacing w:after="0" w:line="312" w:lineRule="auto"/>
        <w:ind w:firstLine="357"/>
        <w:jc w:val="both"/>
        <w:rPr>
          <w:rFonts w:cs="Times New Roman"/>
          <w:color w:val="000000"/>
          <w:sz w:val="26"/>
          <w:szCs w:val="26"/>
        </w:rPr>
      </w:pPr>
      <w:r>
        <w:rPr>
          <w:rFonts w:cs="Times New Roman"/>
          <w:bCs/>
          <w:iCs/>
          <w:color w:val="000000"/>
          <w:sz w:val="26"/>
          <w:szCs w:val="26"/>
        </w:rPr>
        <w:t xml:space="preserve">- </w:t>
      </w:r>
      <w:r w:rsidRPr="00AB658C">
        <w:rPr>
          <w:rFonts w:cs="Times New Roman"/>
          <w:bCs/>
          <w:iCs/>
          <w:color w:val="000000"/>
          <w:sz w:val="26"/>
          <w:szCs w:val="26"/>
        </w:rPr>
        <w:t>Năng lực</w:t>
      </w:r>
      <w:r>
        <w:rPr>
          <w:rFonts w:cs="Times New Roman"/>
          <w:bCs/>
          <w:iCs/>
          <w:color w:val="000000"/>
          <w:sz w:val="26"/>
          <w:szCs w:val="26"/>
        </w:rPr>
        <w:t xml:space="preserve"> </w:t>
      </w:r>
      <w:r w:rsidRPr="00AB658C">
        <w:rPr>
          <w:rFonts w:cs="Times New Roman"/>
          <w:color w:val="000000"/>
          <w:sz w:val="26"/>
          <w:szCs w:val="26"/>
        </w:rPr>
        <w:t>là khả năng cá nhân đáp ứng các yêu cầu phức hợp và thực hiện thành công nhiệm vụ trong một bối cảnh cụ thể” (OECD, 2002).</w:t>
      </w:r>
    </w:p>
    <w:p w:rsid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Trong lĩnh vực sư phạm nghề, năng lực là khả năng thực hiện có trách nhiệm</w:t>
      </w:r>
      <w:r w:rsidR="00E943D3">
        <w:rPr>
          <w:rFonts w:cs="Times New Roman"/>
          <w:color w:val="000000"/>
          <w:sz w:val="26"/>
          <w:szCs w:val="26"/>
        </w:rPr>
        <w:t xml:space="preserve"> </w:t>
      </w:r>
      <w:r w:rsidRPr="00A71D01">
        <w:rPr>
          <w:rFonts w:cs="Times New Roman"/>
          <w:color w:val="000000"/>
          <w:sz w:val="26"/>
          <w:szCs w:val="26"/>
        </w:rPr>
        <w:t>và hiệu quả các các nhiệm vụ nghề nghiệp, xã hội hay cá nhân trên cơ sở hiểu biết, kỹ</w:t>
      </w:r>
      <w:r w:rsidR="0056336E" w:rsidRPr="00A71D01">
        <w:rPr>
          <w:rFonts w:cs="Times New Roman"/>
          <w:color w:val="000000"/>
          <w:sz w:val="26"/>
          <w:szCs w:val="26"/>
        </w:rPr>
        <w:t xml:space="preserve"> </w:t>
      </w:r>
      <w:r w:rsidRPr="00A71D01">
        <w:rPr>
          <w:rFonts w:cs="Times New Roman"/>
          <w:color w:val="000000"/>
          <w:sz w:val="26"/>
          <w:szCs w:val="26"/>
        </w:rPr>
        <w:t>năng, kỹ xảo</w:t>
      </w:r>
      <w:r w:rsidR="00E943D3">
        <w:rPr>
          <w:rFonts w:cs="Times New Roman"/>
          <w:color w:val="000000"/>
          <w:sz w:val="26"/>
          <w:szCs w:val="26"/>
        </w:rPr>
        <w:t xml:space="preserve"> </w:t>
      </w:r>
      <w:r w:rsidRPr="00A71D01">
        <w:rPr>
          <w:rFonts w:cs="Times New Roman"/>
          <w:color w:val="000000"/>
          <w:sz w:val="26"/>
          <w:szCs w:val="26"/>
        </w:rPr>
        <w:t>và kinh nghiệm, cũng như sự sẵn sàng hành động.</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Trong chương trình dạy học định hướng phát triển năng lực, khái niệm năng lực</w:t>
      </w:r>
      <w:r w:rsidR="00E943D3">
        <w:rPr>
          <w:rFonts w:cs="Times New Roman"/>
          <w:color w:val="000000"/>
          <w:sz w:val="26"/>
          <w:szCs w:val="26"/>
        </w:rPr>
        <w:t xml:space="preserve"> </w:t>
      </w:r>
      <w:r w:rsidRPr="00A71D01">
        <w:rPr>
          <w:rFonts w:cs="Times New Roman"/>
          <w:color w:val="000000"/>
          <w:sz w:val="26"/>
          <w:szCs w:val="26"/>
        </w:rPr>
        <w:t>được sử dụng như sau:</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1. Năng lực liên quan đến bình diện mục tiêu của dạy học: mục tiêu dạy học</w:t>
      </w:r>
      <w:r w:rsidR="00E943D3">
        <w:rPr>
          <w:rFonts w:cs="Times New Roman"/>
          <w:color w:val="000000"/>
          <w:sz w:val="26"/>
          <w:szCs w:val="26"/>
        </w:rPr>
        <w:t xml:space="preserve"> </w:t>
      </w:r>
      <w:r w:rsidRPr="00A71D01">
        <w:rPr>
          <w:rFonts w:cs="Times New Roman"/>
          <w:color w:val="000000"/>
          <w:sz w:val="26"/>
          <w:szCs w:val="26"/>
        </w:rPr>
        <w:t>được mô tả thông qua các năng lực cần hình thành</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2. Trong chương trình, những nội dung học tập và hoạt động cơ bản được liên</w:t>
      </w:r>
      <w:r w:rsidR="00E943D3">
        <w:rPr>
          <w:rFonts w:cs="Times New Roman"/>
          <w:color w:val="000000"/>
          <w:sz w:val="26"/>
          <w:szCs w:val="26"/>
        </w:rPr>
        <w:t xml:space="preserve"> </w:t>
      </w:r>
      <w:r w:rsidRPr="00A71D01">
        <w:rPr>
          <w:rFonts w:cs="Times New Roman"/>
          <w:color w:val="000000"/>
          <w:sz w:val="26"/>
          <w:szCs w:val="26"/>
        </w:rPr>
        <w:t>kết với nhau nhằm hình thành các năng lực</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3. Năng lực là sự kết nối tri thức, hiểu biết, khả năng, mong muốn.</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4. Mục tiêu hình thành năng lực định hướng cho việc lựa chọn, đánh giá mức</w:t>
      </w:r>
      <w:r w:rsidR="008038B2">
        <w:rPr>
          <w:rFonts w:cs="Times New Roman"/>
          <w:color w:val="000000"/>
          <w:sz w:val="26"/>
          <w:szCs w:val="26"/>
        </w:rPr>
        <w:t xml:space="preserve"> </w:t>
      </w:r>
      <w:r w:rsidRPr="00A71D01">
        <w:rPr>
          <w:rFonts w:cs="Times New Roman"/>
          <w:color w:val="000000"/>
          <w:sz w:val="26"/>
          <w:szCs w:val="26"/>
        </w:rPr>
        <w:t>độ quan trọng và cấu trúc hóa các nội dung và hoạt động và hành động dạy học về</w:t>
      </w:r>
      <w:r w:rsidR="008038B2">
        <w:rPr>
          <w:rFonts w:cs="Times New Roman"/>
          <w:color w:val="000000"/>
          <w:sz w:val="26"/>
          <w:szCs w:val="26"/>
        </w:rPr>
        <w:t xml:space="preserve"> </w:t>
      </w:r>
      <w:r w:rsidRPr="00A71D01">
        <w:rPr>
          <w:rFonts w:cs="Times New Roman"/>
          <w:color w:val="000000"/>
          <w:sz w:val="26"/>
          <w:szCs w:val="26"/>
        </w:rPr>
        <w:t>mặt phương pháp</w:t>
      </w:r>
    </w:p>
    <w:p w:rsid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5. Năng lực mô tả việc giải quyết những đòi hỏi về nội dung trong các tình</w:t>
      </w:r>
      <w:r w:rsidR="008038B2">
        <w:rPr>
          <w:rFonts w:cs="Times New Roman"/>
          <w:color w:val="000000"/>
          <w:sz w:val="26"/>
          <w:szCs w:val="26"/>
        </w:rPr>
        <w:t xml:space="preserve"> </w:t>
      </w:r>
      <w:r w:rsidRPr="00A71D01">
        <w:rPr>
          <w:rFonts w:cs="Times New Roman"/>
          <w:color w:val="000000"/>
          <w:sz w:val="26"/>
          <w:szCs w:val="26"/>
        </w:rPr>
        <w:t>huố</w:t>
      </w:r>
      <w:r w:rsidR="00A71D01">
        <w:rPr>
          <w:rFonts w:cs="Times New Roman"/>
          <w:color w:val="000000"/>
          <w:sz w:val="26"/>
          <w:szCs w:val="26"/>
        </w:rPr>
        <w:t>ng.</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6. Các năng lực chung cùng với các năng lực chuyên biệt tạo thành nền tảng</w:t>
      </w:r>
      <w:r w:rsidR="008038B2">
        <w:rPr>
          <w:rFonts w:cs="Times New Roman"/>
          <w:color w:val="000000"/>
          <w:sz w:val="26"/>
          <w:szCs w:val="26"/>
        </w:rPr>
        <w:t xml:space="preserve"> </w:t>
      </w:r>
      <w:r w:rsidRPr="00A71D01">
        <w:rPr>
          <w:rFonts w:cs="Times New Roman"/>
          <w:color w:val="000000"/>
          <w:sz w:val="26"/>
          <w:szCs w:val="26"/>
        </w:rPr>
        <w:t>chung cho công việc giáo dục và dạy học</w:t>
      </w:r>
    </w:p>
    <w:p w:rsidR="00AB658C"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7. Mức độ phát triển năng lực có thể được xác định trong các tiêu chuẩn nghề;</w:t>
      </w:r>
      <w:r w:rsidR="008038B2">
        <w:rPr>
          <w:rFonts w:cs="Times New Roman"/>
          <w:color w:val="000000"/>
          <w:sz w:val="26"/>
          <w:szCs w:val="26"/>
        </w:rPr>
        <w:t xml:space="preserve"> </w:t>
      </w:r>
      <w:r w:rsidRPr="00A71D01">
        <w:rPr>
          <w:rFonts w:cs="Times New Roman"/>
          <w:color w:val="000000"/>
          <w:sz w:val="26"/>
          <w:szCs w:val="26"/>
        </w:rPr>
        <w:t>Đến một thời điểm nhất định nào đó, HS có thể / phải đạt được những gì?</w:t>
      </w:r>
    </w:p>
    <w:p w:rsidR="0092540B"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Năng lực được quan niệm là sự kết hợp một cách linh hoạt và có tổ chức kiến</w:t>
      </w:r>
      <w:r w:rsidR="008038B2">
        <w:rPr>
          <w:rFonts w:cs="Times New Roman"/>
          <w:color w:val="000000"/>
          <w:sz w:val="26"/>
          <w:szCs w:val="26"/>
        </w:rPr>
        <w:t xml:space="preserve"> </w:t>
      </w:r>
      <w:r w:rsidRPr="00A71D01">
        <w:rPr>
          <w:rFonts w:cs="Times New Roman"/>
          <w:color w:val="000000"/>
          <w:sz w:val="26"/>
          <w:szCs w:val="26"/>
        </w:rPr>
        <w:t>thức, kỹ năng với thái độ, tình cảm, giá trị, động cơ cá nhân… nhằm đáp ứng hiệu quả</w:t>
      </w:r>
      <w:r w:rsidR="0056336E" w:rsidRPr="00A71D01">
        <w:rPr>
          <w:rFonts w:cs="Times New Roman"/>
          <w:color w:val="000000"/>
          <w:sz w:val="26"/>
          <w:szCs w:val="26"/>
        </w:rPr>
        <w:t xml:space="preserve"> </w:t>
      </w:r>
      <w:r w:rsidRPr="00A71D01">
        <w:rPr>
          <w:rFonts w:cs="Times New Roman"/>
          <w:color w:val="000000"/>
          <w:sz w:val="26"/>
          <w:szCs w:val="26"/>
        </w:rPr>
        <w:t>một yêu cầu phức hợp của hoạt động trong bối cảnh nhất định. Năng lực thể hiện sự</w:t>
      </w:r>
      <w:r w:rsidR="0056336E" w:rsidRPr="00A71D01">
        <w:rPr>
          <w:rFonts w:cs="Times New Roman"/>
          <w:color w:val="000000"/>
          <w:sz w:val="26"/>
          <w:szCs w:val="26"/>
        </w:rPr>
        <w:t xml:space="preserve"> </w:t>
      </w:r>
      <w:r w:rsidRPr="00A71D01">
        <w:rPr>
          <w:rFonts w:cs="Times New Roman"/>
          <w:color w:val="000000"/>
          <w:sz w:val="26"/>
          <w:szCs w:val="26"/>
        </w:rPr>
        <w:t>vận dụng tổng hợp nhiều yếu tố (phẩm chất của người lao động, kiến thức và kỹ năng)</w:t>
      </w:r>
      <w:r w:rsidR="0056336E" w:rsidRPr="00A71D01">
        <w:rPr>
          <w:rFonts w:cs="Times New Roman"/>
          <w:color w:val="000000"/>
          <w:sz w:val="26"/>
          <w:szCs w:val="26"/>
        </w:rPr>
        <w:t xml:space="preserve"> </w:t>
      </w:r>
      <w:r w:rsidRPr="00A71D01">
        <w:rPr>
          <w:rFonts w:cs="Times New Roman"/>
          <w:color w:val="000000"/>
          <w:sz w:val="26"/>
          <w:szCs w:val="26"/>
        </w:rPr>
        <w:t>được thể hiện thông qua các hoạt động của cá nhân nhằm thực hiện một loại công việc</w:t>
      </w:r>
      <w:r w:rsidR="00DA199A" w:rsidRPr="00A71D01">
        <w:rPr>
          <w:rFonts w:cs="Times New Roman"/>
          <w:color w:val="000000"/>
          <w:sz w:val="26"/>
          <w:szCs w:val="26"/>
        </w:rPr>
        <w:t xml:space="preserve"> </w:t>
      </w:r>
      <w:r w:rsidRPr="00A71D01">
        <w:rPr>
          <w:rFonts w:cs="Times New Roman"/>
          <w:color w:val="000000"/>
          <w:sz w:val="26"/>
          <w:szCs w:val="26"/>
        </w:rPr>
        <w:t>nào đó</w:t>
      </w:r>
      <w:r w:rsidR="0056336E" w:rsidRPr="00A71D01">
        <w:rPr>
          <w:rFonts w:cs="Times New Roman"/>
          <w:color w:val="000000"/>
          <w:sz w:val="26"/>
          <w:szCs w:val="26"/>
        </w:rPr>
        <w:t xml:space="preserve">. </w:t>
      </w:r>
    </w:p>
    <w:p w:rsidR="0056336E" w:rsidRPr="00AD6337" w:rsidRDefault="008046D3" w:rsidP="00A71D01">
      <w:pPr>
        <w:spacing w:after="0" w:line="312" w:lineRule="auto"/>
        <w:ind w:firstLine="357"/>
        <w:jc w:val="both"/>
        <w:rPr>
          <w:rFonts w:cs="Times New Roman"/>
          <w:i/>
          <w:color w:val="000000"/>
          <w:sz w:val="26"/>
          <w:szCs w:val="26"/>
        </w:rPr>
      </w:pPr>
      <w:r w:rsidRPr="00AD6337">
        <w:rPr>
          <w:rFonts w:cs="Times New Roman"/>
          <w:i/>
          <w:color w:val="000000"/>
          <w:sz w:val="26"/>
          <w:szCs w:val="26"/>
        </w:rPr>
        <w:t>Năng lực là khả năng làm chủ hệ thống tri thức, kĩ năng, thái</w:t>
      </w:r>
      <w:r w:rsidR="0056336E" w:rsidRPr="00AD6337">
        <w:rPr>
          <w:rFonts w:cs="Times New Roman"/>
          <w:i/>
          <w:color w:val="000000"/>
          <w:sz w:val="26"/>
          <w:szCs w:val="26"/>
        </w:rPr>
        <w:t xml:space="preserve"> </w:t>
      </w:r>
      <w:r w:rsidRPr="00AD6337">
        <w:rPr>
          <w:rFonts w:cs="Times New Roman"/>
          <w:i/>
          <w:color w:val="000000"/>
          <w:sz w:val="26"/>
          <w:szCs w:val="26"/>
        </w:rPr>
        <w:t>độ... và vận hành (kết nối) chúng một cách hợp lý vào thực hiện thành công nhiệm vụ</w:t>
      </w:r>
      <w:r w:rsidR="0056336E" w:rsidRPr="00AD6337">
        <w:rPr>
          <w:rFonts w:cs="Times New Roman"/>
          <w:i/>
          <w:color w:val="000000"/>
          <w:sz w:val="26"/>
          <w:szCs w:val="26"/>
        </w:rPr>
        <w:t xml:space="preserve"> </w:t>
      </w:r>
      <w:r w:rsidRPr="00AD6337">
        <w:rPr>
          <w:rFonts w:cs="Times New Roman"/>
          <w:i/>
          <w:color w:val="000000"/>
          <w:sz w:val="26"/>
          <w:szCs w:val="26"/>
        </w:rPr>
        <w:t>học tập, giải quyết hiệu quả những vấn đề đặt ra cho họ trong cuộc sống.</w:t>
      </w:r>
    </w:p>
    <w:p w:rsidR="00AB658C" w:rsidRPr="00AB658C" w:rsidRDefault="00AB658C" w:rsidP="00AB658C">
      <w:pPr>
        <w:spacing w:after="0" w:line="312" w:lineRule="auto"/>
        <w:jc w:val="both"/>
        <w:rPr>
          <w:rFonts w:cs="Times New Roman"/>
          <w:b/>
          <w:i/>
          <w:color w:val="000000"/>
          <w:sz w:val="26"/>
          <w:szCs w:val="26"/>
        </w:rPr>
      </w:pPr>
      <w:r w:rsidRPr="00AB658C">
        <w:rPr>
          <w:rFonts w:cs="Times New Roman"/>
          <w:b/>
          <w:i/>
          <w:color w:val="000000"/>
          <w:sz w:val="26"/>
          <w:szCs w:val="26"/>
        </w:rPr>
        <w:t>1.2. Mô hình cấu trúc năng lực</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color w:val="000000"/>
          <w:sz w:val="26"/>
          <w:szCs w:val="26"/>
        </w:rPr>
        <w:t>Để hình thành và phát triển năng lực cần xác định các thành phần và cấu trúc</w:t>
      </w:r>
      <w:r w:rsidR="00537D4D">
        <w:rPr>
          <w:rFonts w:cs="Times New Roman"/>
          <w:color w:val="000000"/>
          <w:sz w:val="26"/>
          <w:szCs w:val="26"/>
        </w:rPr>
        <w:t xml:space="preserve"> </w:t>
      </w:r>
      <w:r w:rsidRPr="00A71D01">
        <w:rPr>
          <w:rFonts w:cs="Times New Roman"/>
          <w:color w:val="000000"/>
          <w:sz w:val="26"/>
          <w:szCs w:val="26"/>
        </w:rPr>
        <w:t>của chúng. Có nhiều loại năng lực khác nhau. Việc mô tả cấu trúc và các thành phần năng lực cũng khác nhau. Cấu trúc chung của năng lực hành động được mô tả là sự kết hợp của 4 năng lực thành phần: Năng lực chuyên môn, năng lực phương pháp, năng lực xã hội, năng lực cá thể.</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Năng lực chuyên môn </w:t>
      </w:r>
      <w:r w:rsidRPr="00A71D01">
        <w:rPr>
          <w:rFonts w:cs="Times New Roman"/>
          <w:color w:val="000000"/>
          <w:sz w:val="26"/>
          <w:szCs w:val="26"/>
        </w:rPr>
        <w:t>(</w:t>
      </w:r>
      <w:r w:rsidRPr="00A71D01">
        <w:rPr>
          <w:rFonts w:cs="Times New Roman"/>
          <w:i/>
          <w:iCs/>
          <w:color w:val="000000"/>
          <w:sz w:val="26"/>
          <w:szCs w:val="26"/>
        </w:rPr>
        <w:t>Professional competency</w:t>
      </w:r>
      <w:r w:rsidRPr="00A71D01">
        <w:rPr>
          <w:rFonts w:cs="Times New Roman"/>
          <w:color w:val="000000"/>
          <w:sz w:val="26"/>
          <w:szCs w:val="26"/>
        </w:rPr>
        <w:t>): Là khả năng thực</w:t>
      </w:r>
      <w:r>
        <w:rPr>
          <w:rFonts w:cs="Times New Roman"/>
          <w:color w:val="000000"/>
          <w:sz w:val="26"/>
          <w:szCs w:val="26"/>
        </w:rPr>
        <w:t xml:space="preserve"> </w:t>
      </w:r>
      <w:r w:rsidRPr="00A71D01">
        <w:rPr>
          <w:rFonts w:cs="Times New Roman"/>
          <w:color w:val="000000"/>
          <w:sz w:val="26"/>
          <w:szCs w:val="26"/>
        </w:rPr>
        <w:t>hiện các nhiệm vụ chuyên môn cũng như khả năng đánh giá kết quả chuyên môn một cách độc lập, có phương pháp và chính xác về mặt chuyên môn. Nó được tiếp nhận qua việc học nội dung – chuyên môn và chủ yếu gắn với khả năng nhận thức và tâm lý vận động.</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Năng lực phương pháp </w:t>
      </w:r>
      <w:r w:rsidRPr="00A71D01">
        <w:rPr>
          <w:rFonts w:cs="Times New Roman"/>
          <w:color w:val="000000"/>
          <w:sz w:val="26"/>
          <w:szCs w:val="26"/>
        </w:rPr>
        <w:t>(</w:t>
      </w:r>
      <w:r w:rsidRPr="00A71D01">
        <w:rPr>
          <w:rFonts w:cs="Times New Roman"/>
          <w:i/>
          <w:iCs/>
          <w:color w:val="000000"/>
          <w:sz w:val="26"/>
          <w:szCs w:val="26"/>
        </w:rPr>
        <w:t>Methodical competency</w:t>
      </w:r>
      <w:r w:rsidRPr="00A71D01">
        <w:rPr>
          <w:rFonts w:cs="Times New Roman"/>
          <w:color w:val="000000"/>
          <w:sz w:val="26"/>
          <w:szCs w:val="26"/>
        </w:rPr>
        <w:t>): Là khả năng đối với</w:t>
      </w:r>
      <w:r>
        <w:rPr>
          <w:rFonts w:cs="Times New Roman"/>
          <w:color w:val="000000"/>
          <w:sz w:val="26"/>
          <w:szCs w:val="26"/>
        </w:rPr>
        <w:t xml:space="preserve"> </w:t>
      </w:r>
      <w:r w:rsidRPr="00A71D01">
        <w:rPr>
          <w:rFonts w:cs="Times New Roman"/>
          <w:color w:val="000000"/>
          <w:sz w:val="26"/>
          <w:szCs w:val="26"/>
        </w:rPr>
        <w:t>những hành động có kế hoạch, định hướng mục đích trong việc giải quyết các nhiệm vụ và vấn đề. Năng lực phương pháp bao gồm năng lực phương pháp chung và phương pháp chuyên môn. Trung tâm của phương pháp nhận thức là những khả năng tiếp nhận, xử lý, đánh giá, truyền thụ và trình bày tri thức. Nó được tiếp nhận qua việc học phương pháp luận – giải quyết vấn đề.</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Năng lực xã hội </w:t>
      </w:r>
      <w:r w:rsidRPr="00A71D01">
        <w:rPr>
          <w:rFonts w:cs="Times New Roman"/>
          <w:color w:val="000000"/>
          <w:sz w:val="26"/>
          <w:szCs w:val="26"/>
        </w:rPr>
        <w:t>(</w:t>
      </w:r>
      <w:r w:rsidRPr="00A71D01">
        <w:rPr>
          <w:rFonts w:cs="Times New Roman"/>
          <w:i/>
          <w:iCs/>
          <w:color w:val="000000"/>
          <w:sz w:val="26"/>
          <w:szCs w:val="26"/>
        </w:rPr>
        <w:t>Social competency</w:t>
      </w:r>
      <w:r w:rsidRPr="00A71D01">
        <w:rPr>
          <w:rFonts w:cs="Times New Roman"/>
          <w:color w:val="000000"/>
          <w:sz w:val="26"/>
          <w:szCs w:val="26"/>
        </w:rPr>
        <w:t>): Là khả năng đạt được mục đích</w:t>
      </w:r>
      <w:r>
        <w:rPr>
          <w:rFonts w:cs="Times New Roman"/>
          <w:color w:val="000000"/>
          <w:sz w:val="26"/>
          <w:szCs w:val="26"/>
        </w:rPr>
        <w:t xml:space="preserve"> </w:t>
      </w:r>
      <w:r w:rsidRPr="00A71D01">
        <w:rPr>
          <w:rFonts w:cs="Times New Roman"/>
          <w:color w:val="000000"/>
          <w:sz w:val="26"/>
          <w:szCs w:val="26"/>
        </w:rPr>
        <w:t>trong những tình huống giao tiếp ứng xử xã hội cũng như trong những nhiệm vụ</w:t>
      </w:r>
      <w:r>
        <w:rPr>
          <w:rFonts w:cs="Times New Roman"/>
          <w:color w:val="000000"/>
          <w:sz w:val="26"/>
          <w:szCs w:val="26"/>
        </w:rPr>
        <w:t xml:space="preserve"> </w:t>
      </w:r>
      <w:r w:rsidRPr="00A71D01">
        <w:rPr>
          <w:rFonts w:cs="Times New Roman"/>
          <w:color w:val="000000"/>
          <w:sz w:val="26"/>
          <w:szCs w:val="26"/>
        </w:rPr>
        <w:t>khác nhau trong sự phối hợp chặt chẽ với những thành viên khác. Nó được tiếp nhận qua việc học giao tiếp.</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Năng lực cá thể </w:t>
      </w:r>
      <w:r w:rsidRPr="00A71D01">
        <w:rPr>
          <w:rFonts w:cs="Times New Roman"/>
          <w:color w:val="000000"/>
          <w:sz w:val="26"/>
          <w:szCs w:val="26"/>
        </w:rPr>
        <w:t>(</w:t>
      </w:r>
      <w:r w:rsidRPr="00A71D01">
        <w:rPr>
          <w:rFonts w:cs="Times New Roman"/>
          <w:i/>
          <w:iCs/>
          <w:color w:val="000000"/>
          <w:sz w:val="26"/>
          <w:szCs w:val="26"/>
        </w:rPr>
        <w:t>Induvidual competency</w:t>
      </w:r>
      <w:r w:rsidRPr="00A71D01">
        <w:rPr>
          <w:rFonts w:cs="Times New Roman"/>
          <w:color w:val="000000"/>
          <w:sz w:val="26"/>
          <w:szCs w:val="26"/>
        </w:rPr>
        <w:t>): Là khả năng xác định, đánh</w:t>
      </w:r>
      <w:r>
        <w:rPr>
          <w:rFonts w:cs="Times New Roman"/>
          <w:color w:val="000000"/>
          <w:sz w:val="26"/>
          <w:szCs w:val="26"/>
        </w:rPr>
        <w:t xml:space="preserve"> </w:t>
      </w:r>
      <w:r w:rsidRPr="00A71D01">
        <w:rPr>
          <w:rFonts w:cs="Times New Roman"/>
          <w:color w:val="000000"/>
          <w:sz w:val="26"/>
          <w:szCs w:val="26"/>
        </w:rPr>
        <w:t>giá được những cơ hội phát triển cũng như những giới hạn của cá nhân, phát triển</w:t>
      </w:r>
      <w:r>
        <w:rPr>
          <w:rFonts w:cs="Times New Roman"/>
          <w:color w:val="000000"/>
          <w:sz w:val="26"/>
          <w:szCs w:val="26"/>
        </w:rPr>
        <w:t xml:space="preserve"> </w:t>
      </w:r>
      <w:r w:rsidRPr="00A71D01">
        <w:rPr>
          <w:rFonts w:cs="Times New Roman"/>
          <w:color w:val="000000"/>
          <w:sz w:val="26"/>
          <w:szCs w:val="26"/>
        </w:rPr>
        <w:t>năng khiếu, xây dựng và thực hiện kế hoạch phát triển cá nhân, những quan điểm,</w:t>
      </w:r>
      <w:r>
        <w:rPr>
          <w:rFonts w:cs="Times New Roman"/>
          <w:color w:val="000000"/>
          <w:sz w:val="26"/>
          <w:szCs w:val="26"/>
        </w:rPr>
        <w:t xml:space="preserve"> </w:t>
      </w:r>
      <w:r w:rsidRPr="00A71D01">
        <w:rPr>
          <w:rFonts w:cs="Times New Roman"/>
          <w:color w:val="000000"/>
          <w:sz w:val="26"/>
          <w:szCs w:val="26"/>
        </w:rPr>
        <w:t xml:space="preserve">chuẩn giá trị đạo đức và động cơ </w:t>
      </w:r>
      <w:r w:rsidRPr="00A71D01">
        <w:rPr>
          <w:rFonts w:cs="Times New Roman"/>
          <w:color w:val="000000"/>
          <w:sz w:val="26"/>
          <w:szCs w:val="26"/>
        </w:rPr>
        <w:lastRenderedPageBreak/>
        <w:t>chi phối các thái độ và hành vi ứng xử. Nó được</w:t>
      </w:r>
      <w:r>
        <w:rPr>
          <w:rFonts w:cs="Times New Roman"/>
          <w:color w:val="000000"/>
          <w:sz w:val="26"/>
          <w:szCs w:val="26"/>
        </w:rPr>
        <w:t xml:space="preserve">  </w:t>
      </w:r>
      <w:r w:rsidRPr="00A71D01">
        <w:rPr>
          <w:rFonts w:cs="Times New Roman"/>
          <w:color w:val="000000"/>
          <w:sz w:val="26"/>
          <w:szCs w:val="26"/>
        </w:rPr>
        <w:t>tiếp nhận qua việc học cảm xúc – đạo đức và liên quan đến tư duy và hành động tự</w:t>
      </w:r>
      <w:r>
        <w:rPr>
          <w:rFonts w:cs="Times New Roman"/>
          <w:color w:val="000000"/>
          <w:sz w:val="26"/>
          <w:szCs w:val="26"/>
        </w:rPr>
        <w:t xml:space="preserve"> </w:t>
      </w:r>
      <w:r w:rsidRPr="00A71D01">
        <w:rPr>
          <w:rFonts w:cs="Times New Roman"/>
          <w:color w:val="000000"/>
          <w:sz w:val="26"/>
          <w:szCs w:val="26"/>
        </w:rPr>
        <w:t>chịu trách nhiệm.</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color w:val="000000"/>
          <w:sz w:val="26"/>
          <w:szCs w:val="26"/>
        </w:rPr>
        <w:t>Mô hình cấu trúc năng lực trên đây có thể cụ thể hoá trong từng lĩnh vực chuyên</w:t>
      </w:r>
      <w:r w:rsidRPr="00A71D01">
        <w:rPr>
          <w:rFonts w:cs="Times New Roman"/>
          <w:color w:val="000000"/>
          <w:sz w:val="26"/>
          <w:szCs w:val="26"/>
        </w:rPr>
        <w:br/>
        <w:t>môn, nghề nghiệp khác nhau. Mặt khác, trong mỗi lĩnh vực nghề nghiệp người ta cũng mô tả các loại năng lực khác nhau. Ví dụ năng lực của GV bao gồm những nhóm cơ  bản sau: Năng lực dạy học, năng lực giáo dục, năng lực chẩn đoán và tư vấn, năng lực phát triển nghề nghiệp và phát triển trường học.</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color w:val="000000"/>
          <w:sz w:val="26"/>
          <w:szCs w:val="26"/>
        </w:rPr>
        <w:t>Mô hình bốn thành phần năng lực trên phù hợp với bốn trụ cốt giáo dục theo</w:t>
      </w:r>
      <w:r w:rsidRPr="00A71D01">
        <w:rPr>
          <w:rFonts w:cs="Times New Roman"/>
          <w:color w:val="000000"/>
          <w:sz w:val="26"/>
          <w:szCs w:val="26"/>
        </w:rPr>
        <w:br/>
        <w:t>UNESCO:</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3837"/>
        <w:gridCol w:w="1249"/>
        <w:gridCol w:w="4404"/>
      </w:tblGrid>
      <w:tr w:rsidR="00AB658C" w:rsidRPr="00A71D01" w:rsidTr="008038B2">
        <w:trPr>
          <w:trHeight w:val="456"/>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Các thành phần năng lực</w:t>
            </w:r>
            <w:r w:rsidRPr="00A71D01">
              <w:rPr>
                <w:rFonts w:cs="Times New Roman"/>
                <w:b/>
                <w:bCs/>
                <w:color w:val="000000"/>
                <w:sz w:val="26"/>
                <w:szCs w:val="26"/>
                <w:lang w:val="vi-VN"/>
              </w:rPr>
              <w:t xml:space="preserve"> </w:t>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jc w:val="both"/>
              <w:rPr>
                <w:rFonts w:cs="Times New Roman"/>
                <w:color w:val="000000"/>
                <w:sz w:val="26"/>
                <w:szCs w:val="26"/>
              </w:rPr>
            </w:pPr>
            <w:r w:rsidRPr="00A71D01">
              <w:rPr>
                <w:rFonts w:cs="Times New Roman"/>
                <w:b/>
                <w:bCs/>
                <w:noProof/>
                <w:color w:val="000000"/>
                <w:sz w:val="26"/>
                <w:szCs w:val="26"/>
              </w:rPr>
              <w:drawing>
                <wp:inline distT="0" distB="0" distL="0" distR="0">
                  <wp:extent cx="636587" cy="2159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6587" cy="215900"/>
                            <a:chOff x="3951288" y="388938"/>
                            <a:chExt cx="636587" cy="215900"/>
                          </a:xfrm>
                        </a:grpSpPr>
                        <a:sp>
                          <a:nvSpPr>
                            <a:cNvPr id="43" name="AutoShape 3"/>
                            <a:cNvSpPr>
                              <a:spLocks noChangeArrowheads="1"/>
                            </a:cNvSpPr>
                          </a:nvSpPr>
                          <a:spPr bwMode="auto">
                            <a:xfrm>
                              <a:off x="3951288" y="388938"/>
                              <a:ext cx="636587" cy="215900"/>
                            </a:xfrm>
                            <a:prstGeom prst="leftRightArrow">
                              <a:avLst>
                                <a:gd name="adj1" fmla="val 50000"/>
                                <a:gd name="adj2" fmla="val 69739"/>
                              </a:avLst>
                            </a:prstGeom>
                            <a:solidFill>
                              <a:sysClr val="window" lastClr="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fontAlgn="auto" hangingPunct="1">
                                  <a:spcBef>
                                    <a:spcPts val="0"/>
                                  </a:spcBef>
                                  <a:spcAft>
                                    <a:spcPts val="0"/>
                                  </a:spcAft>
                                  <a:defRPr/>
                                </a:pPr>
                                <a:endParaRPr lang="vi-VN" kern="0">
                                  <a:solidFill>
                                    <a:sysClr val="windowText" lastClr="000000"/>
                                  </a:solidFill>
                                </a:endParaRPr>
                              </a:p>
                            </a:txBody>
                            <a:useSpRect/>
                          </a:txSp>
                        </a:sp>
                      </lc:lockedCanvas>
                    </a:graphicData>
                  </a:graphic>
                </wp:inline>
              </w:drawing>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 xml:space="preserve">  Các trụ cột GD của UNESO</w:t>
            </w:r>
            <w:r w:rsidRPr="00A71D01">
              <w:rPr>
                <w:rFonts w:cs="Times New Roman"/>
                <w:b/>
                <w:bCs/>
                <w:color w:val="000000"/>
                <w:sz w:val="26"/>
                <w:szCs w:val="26"/>
                <w:lang w:val="vi-VN"/>
              </w:rPr>
              <w:t xml:space="preserve"> </w:t>
            </w:r>
          </w:p>
        </w:tc>
      </w:tr>
      <w:tr w:rsidR="00AB658C" w:rsidRPr="00A71D01" w:rsidTr="008038B2">
        <w:trPr>
          <w:trHeight w:val="493"/>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noProof/>
                <w:color w:val="000000"/>
                <w:sz w:val="26"/>
                <w:szCs w:val="26"/>
              </w:rPr>
              <w:drawing>
                <wp:inline distT="0" distB="0" distL="0" distR="0">
                  <wp:extent cx="268357" cy="288234"/>
                  <wp:effectExtent l="0" t="0" r="0" b="0"/>
                  <wp:docPr id="1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color w:val="000000"/>
                <w:sz w:val="26"/>
                <w:szCs w:val="26"/>
                <w:lang w:val="nb-NO"/>
              </w:rPr>
              <w:t> </w:t>
            </w:r>
            <w:r w:rsidRPr="00A71D01">
              <w:rPr>
                <w:rFonts w:cs="Times New Roman"/>
                <w:color w:val="000000"/>
                <w:sz w:val="26"/>
                <w:szCs w:val="26"/>
                <w:lang w:val="vi-VN"/>
              </w:rPr>
              <w:t xml:space="preserve"> </w:t>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color w:val="000000"/>
                <w:sz w:val="26"/>
                <w:szCs w:val="26"/>
                <w:lang w:val="nb-NO"/>
              </w:rPr>
              <w:t> </w:t>
            </w:r>
            <w:r w:rsidRPr="00A71D01">
              <w:rPr>
                <w:rFonts w:cs="Times New Roman"/>
                <w:noProof/>
                <w:color w:val="000000"/>
                <w:sz w:val="26"/>
                <w:szCs w:val="26"/>
              </w:rPr>
              <w:drawing>
                <wp:inline distT="0" distB="0" distL="0" distR="0">
                  <wp:extent cx="268357" cy="288234"/>
                  <wp:effectExtent l="0" t="0" r="0" b="0"/>
                  <wp:docPr id="1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r>
      <w:tr w:rsidR="00AB658C" w:rsidRPr="00A71D01" w:rsidTr="008038B2">
        <w:trPr>
          <w:trHeight w:val="459"/>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Năng lực chuyên môn</w:t>
            </w:r>
            <w:r w:rsidRPr="00A71D01">
              <w:rPr>
                <w:rFonts w:cs="Times New Roman"/>
                <w:b/>
                <w:bCs/>
                <w:color w:val="000000"/>
                <w:sz w:val="26"/>
                <w:szCs w:val="26"/>
                <w:lang w:val="vi-VN"/>
              </w:rPr>
              <w:t xml:space="preserve"> </w:t>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jc w:val="both"/>
              <w:rPr>
                <w:rFonts w:cs="Times New Roman"/>
                <w:color w:val="000000"/>
                <w:sz w:val="26"/>
                <w:szCs w:val="26"/>
              </w:rPr>
            </w:pPr>
            <w:r w:rsidRPr="00A71D01">
              <w:rPr>
                <w:rFonts w:cs="Times New Roman"/>
                <w:noProof/>
                <w:color w:val="000000"/>
                <w:sz w:val="26"/>
                <w:szCs w:val="26"/>
              </w:rPr>
              <w:drawing>
                <wp:inline distT="0" distB="0" distL="0" distR="0">
                  <wp:extent cx="636587" cy="215900"/>
                  <wp:effectExtent l="19050" t="0" r="0" b="0"/>
                  <wp:docPr id="20"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6587" cy="215900"/>
                            <a:chOff x="3951288" y="388938"/>
                            <a:chExt cx="636587" cy="215900"/>
                          </a:xfrm>
                        </a:grpSpPr>
                        <a:sp>
                          <a:nvSpPr>
                            <a:cNvPr id="43" name="AutoShape 3"/>
                            <a:cNvSpPr>
                              <a:spLocks noChangeArrowheads="1"/>
                            </a:cNvSpPr>
                          </a:nvSpPr>
                          <a:spPr bwMode="auto">
                            <a:xfrm>
                              <a:off x="3951288" y="388938"/>
                              <a:ext cx="636587" cy="215900"/>
                            </a:xfrm>
                            <a:prstGeom prst="leftRightArrow">
                              <a:avLst>
                                <a:gd name="adj1" fmla="val 50000"/>
                                <a:gd name="adj2" fmla="val 69739"/>
                              </a:avLst>
                            </a:prstGeom>
                            <a:solidFill>
                              <a:sysClr val="window" lastClr="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fontAlgn="auto" hangingPunct="1">
                                  <a:spcBef>
                                    <a:spcPts val="0"/>
                                  </a:spcBef>
                                  <a:spcAft>
                                    <a:spcPts val="0"/>
                                  </a:spcAft>
                                  <a:defRPr/>
                                </a:pPr>
                                <a:endParaRPr lang="vi-VN" kern="0">
                                  <a:solidFill>
                                    <a:sysClr val="windowText" lastClr="000000"/>
                                  </a:solidFill>
                                </a:endParaRPr>
                              </a:p>
                            </a:txBody>
                            <a:useSpRect/>
                          </a:txSp>
                        </a:sp>
                      </lc:lockedCanvas>
                    </a:graphicData>
                  </a:graphic>
                </wp:inline>
              </w:drawing>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Học để biết</w:t>
            </w:r>
            <w:r w:rsidRPr="00A71D01">
              <w:rPr>
                <w:rFonts w:cs="Times New Roman"/>
                <w:b/>
                <w:bCs/>
                <w:color w:val="000000"/>
                <w:sz w:val="26"/>
                <w:szCs w:val="26"/>
                <w:lang w:val="vi-VN"/>
              </w:rPr>
              <w:t xml:space="preserve"> </w:t>
            </w:r>
          </w:p>
        </w:tc>
      </w:tr>
      <w:tr w:rsidR="00AB658C" w:rsidRPr="00A71D01" w:rsidTr="008038B2">
        <w:trPr>
          <w:trHeight w:val="155"/>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noProof/>
                <w:color w:val="000000"/>
                <w:sz w:val="26"/>
                <w:szCs w:val="26"/>
              </w:rPr>
              <w:drawing>
                <wp:inline distT="0" distB="0" distL="0" distR="0">
                  <wp:extent cx="268357" cy="288234"/>
                  <wp:effectExtent l="0" t="0" r="0" b="0"/>
                  <wp:docPr id="2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color w:val="000000"/>
                <w:sz w:val="26"/>
                <w:szCs w:val="26"/>
                <w:lang w:val="nb-NO"/>
              </w:rPr>
              <w:t> </w:t>
            </w:r>
            <w:r w:rsidRPr="00A71D01">
              <w:rPr>
                <w:rFonts w:cs="Times New Roman"/>
                <w:color w:val="000000"/>
                <w:sz w:val="26"/>
                <w:szCs w:val="26"/>
                <w:lang w:val="vi-VN"/>
              </w:rPr>
              <w:t xml:space="preserve"> </w:t>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color w:val="000000"/>
                <w:sz w:val="26"/>
                <w:szCs w:val="26"/>
                <w:lang w:val="nb-NO"/>
              </w:rPr>
              <w:t> </w:t>
            </w:r>
            <w:r w:rsidRPr="00A71D01">
              <w:rPr>
                <w:rFonts w:cs="Times New Roman"/>
                <w:noProof/>
                <w:color w:val="000000"/>
                <w:sz w:val="26"/>
                <w:szCs w:val="26"/>
              </w:rPr>
              <w:drawing>
                <wp:inline distT="0" distB="0" distL="0" distR="0">
                  <wp:extent cx="268357" cy="288234"/>
                  <wp:effectExtent l="0" t="0" r="0" b="0"/>
                  <wp:docPr id="22"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r>
      <w:tr w:rsidR="00AB658C" w:rsidRPr="00A71D01" w:rsidTr="008038B2">
        <w:trPr>
          <w:trHeight w:val="546"/>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Năng lực phương pháp</w:t>
            </w:r>
            <w:r w:rsidRPr="00A71D01">
              <w:rPr>
                <w:rFonts w:cs="Times New Roman"/>
                <w:b/>
                <w:bCs/>
                <w:color w:val="000000"/>
                <w:sz w:val="26"/>
                <w:szCs w:val="26"/>
                <w:lang w:val="vi-VN"/>
              </w:rPr>
              <w:t xml:space="preserve"> </w:t>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jc w:val="both"/>
              <w:rPr>
                <w:rFonts w:cs="Times New Roman"/>
                <w:color w:val="000000"/>
                <w:sz w:val="26"/>
                <w:szCs w:val="26"/>
              </w:rPr>
            </w:pPr>
            <w:r w:rsidRPr="00A71D01">
              <w:rPr>
                <w:rFonts w:cs="Times New Roman"/>
                <w:noProof/>
                <w:color w:val="000000"/>
                <w:sz w:val="26"/>
                <w:szCs w:val="26"/>
              </w:rPr>
              <w:drawing>
                <wp:inline distT="0" distB="0" distL="0" distR="0">
                  <wp:extent cx="636587" cy="215900"/>
                  <wp:effectExtent l="19050" t="0" r="0" b="0"/>
                  <wp:docPr id="2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6587" cy="215900"/>
                            <a:chOff x="3951288" y="388938"/>
                            <a:chExt cx="636587" cy="215900"/>
                          </a:xfrm>
                        </a:grpSpPr>
                        <a:sp>
                          <a:nvSpPr>
                            <a:cNvPr id="43" name="AutoShape 3"/>
                            <a:cNvSpPr>
                              <a:spLocks noChangeArrowheads="1"/>
                            </a:cNvSpPr>
                          </a:nvSpPr>
                          <a:spPr bwMode="auto">
                            <a:xfrm>
                              <a:off x="3951288" y="388938"/>
                              <a:ext cx="636587" cy="215900"/>
                            </a:xfrm>
                            <a:prstGeom prst="leftRightArrow">
                              <a:avLst>
                                <a:gd name="adj1" fmla="val 50000"/>
                                <a:gd name="adj2" fmla="val 69739"/>
                              </a:avLst>
                            </a:prstGeom>
                            <a:solidFill>
                              <a:sysClr val="window" lastClr="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fontAlgn="auto" hangingPunct="1">
                                  <a:spcBef>
                                    <a:spcPts val="0"/>
                                  </a:spcBef>
                                  <a:spcAft>
                                    <a:spcPts val="0"/>
                                  </a:spcAft>
                                  <a:defRPr/>
                                </a:pPr>
                                <a:endParaRPr lang="vi-VN" kern="0">
                                  <a:solidFill>
                                    <a:sysClr val="windowText" lastClr="000000"/>
                                  </a:solidFill>
                                </a:endParaRPr>
                              </a:p>
                            </a:txBody>
                            <a:useSpRect/>
                          </a:txSp>
                        </a:sp>
                      </lc:lockedCanvas>
                    </a:graphicData>
                  </a:graphic>
                </wp:inline>
              </w:drawing>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Học để làm</w:t>
            </w:r>
            <w:r w:rsidRPr="00A71D01">
              <w:rPr>
                <w:rFonts w:cs="Times New Roman"/>
                <w:b/>
                <w:bCs/>
                <w:color w:val="000000"/>
                <w:sz w:val="26"/>
                <w:szCs w:val="26"/>
                <w:lang w:val="vi-VN"/>
              </w:rPr>
              <w:t xml:space="preserve"> </w:t>
            </w:r>
          </w:p>
        </w:tc>
      </w:tr>
      <w:tr w:rsidR="00AB658C" w:rsidRPr="00A71D01" w:rsidTr="008038B2">
        <w:trPr>
          <w:trHeight w:val="357"/>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noProof/>
                <w:color w:val="000000"/>
                <w:sz w:val="26"/>
                <w:szCs w:val="26"/>
              </w:rPr>
              <w:drawing>
                <wp:inline distT="0" distB="0" distL="0" distR="0">
                  <wp:extent cx="268357" cy="288234"/>
                  <wp:effectExtent l="0" t="0" r="0" b="0"/>
                  <wp:docPr id="24"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color w:val="000000"/>
                <w:sz w:val="26"/>
                <w:szCs w:val="26"/>
                <w:lang w:val="nb-NO"/>
              </w:rPr>
              <w:t> </w:t>
            </w:r>
            <w:r w:rsidRPr="00A71D01">
              <w:rPr>
                <w:rFonts w:cs="Times New Roman"/>
                <w:color w:val="000000"/>
                <w:sz w:val="26"/>
                <w:szCs w:val="26"/>
                <w:lang w:val="vi-VN"/>
              </w:rPr>
              <w:t xml:space="preserve"> </w:t>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color w:val="000000"/>
                <w:sz w:val="26"/>
                <w:szCs w:val="26"/>
                <w:lang w:val="nb-NO"/>
              </w:rPr>
              <w:t> </w:t>
            </w:r>
            <w:r w:rsidRPr="00A71D01">
              <w:rPr>
                <w:rFonts w:cs="Times New Roman"/>
                <w:noProof/>
                <w:color w:val="000000"/>
                <w:sz w:val="26"/>
                <w:szCs w:val="26"/>
              </w:rPr>
              <w:drawing>
                <wp:inline distT="0" distB="0" distL="0" distR="0">
                  <wp:extent cx="268357" cy="288234"/>
                  <wp:effectExtent l="0" t="0" r="0" b="0"/>
                  <wp:docPr id="25"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r>
      <w:tr w:rsidR="00AB658C" w:rsidRPr="00A71D01" w:rsidTr="008038B2">
        <w:trPr>
          <w:trHeight w:val="478"/>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Năng lực xã hội</w:t>
            </w:r>
            <w:r w:rsidRPr="00A71D01">
              <w:rPr>
                <w:rFonts w:cs="Times New Roman"/>
                <w:b/>
                <w:bCs/>
                <w:color w:val="000000"/>
                <w:sz w:val="26"/>
                <w:szCs w:val="26"/>
                <w:lang w:val="vi-VN"/>
              </w:rPr>
              <w:t xml:space="preserve"> </w:t>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jc w:val="both"/>
              <w:rPr>
                <w:rFonts w:cs="Times New Roman"/>
                <w:color w:val="000000"/>
                <w:sz w:val="26"/>
                <w:szCs w:val="26"/>
              </w:rPr>
            </w:pPr>
            <w:r w:rsidRPr="00A71D01">
              <w:rPr>
                <w:rFonts w:cs="Times New Roman"/>
                <w:noProof/>
                <w:color w:val="000000"/>
                <w:sz w:val="26"/>
                <w:szCs w:val="26"/>
              </w:rPr>
              <w:drawing>
                <wp:inline distT="0" distB="0" distL="0" distR="0">
                  <wp:extent cx="636587" cy="215900"/>
                  <wp:effectExtent l="19050" t="0" r="0" b="0"/>
                  <wp:docPr id="2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6587" cy="215900"/>
                            <a:chOff x="3951288" y="388938"/>
                            <a:chExt cx="636587" cy="215900"/>
                          </a:xfrm>
                        </a:grpSpPr>
                        <a:sp>
                          <a:nvSpPr>
                            <a:cNvPr id="43" name="AutoShape 3"/>
                            <a:cNvSpPr>
                              <a:spLocks noChangeArrowheads="1"/>
                            </a:cNvSpPr>
                          </a:nvSpPr>
                          <a:spPr bwMode="auto">
                            <a:xfrm>
                              <a:off x="3951288" y="388938"/>
                              <a:ext cx="636587" cy="215900"/>
                            </a:xfrm>
                            <a:prstGeom prst="leftRightArrow">
                              <a:avLst>
                                <a:gd name="adj1" fmla="val 50000"/>
                                <a:gd name="adj2" fmla="val 69739"/>
                              </a:avLst>
                            </a:prstGeom>
                            <a:solidFill>
                              <a:sysClr val="window" lastClr="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fontAlgn="auto" hangingPunct="1">
                                  <a:spcBef>
                                    <a:spcPts val="0"/>
                                  </a:spcBef>
                                  <a:spcAft>
                                    <a:spcPts val="0"/>
                                  </a:spcAft>
                                  <a:defRPr/>
                                </a:pPr>
                                <a:endParaRPr lang="vi-VN" kern="0">
                                  <a:solidFill>
                                    <a:sysClr val="windowText" lastClr="000000"/>
                                  </a:solidFill>
                                </a:endParaRPr>
                              </a:p>
                            </a:txBody>
                            <a:useSpRect/>
                          </a:txSp>
                        </a:sp>
                      </lc:lockedCanvas>
                    </a:graphicData>
                  </a:graphic>
                </wp:inline>
              </w:drawing>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Học để cùng chung sống</w:t>
            </w:r>
            <w:r w:rsidRPr="00A71D01">
              <w:rPr>
                <w:rFonts w:cs="Times New Roman"/>
                <w:b/>
                <w:bCs/>
                <w:color w:val="000000"/>
                <w:sz w:val="26"/>
                <w:szCs w:val="26"/>
                <w:lang w:val="vi-VN"/>
              </w:rPr>
              <w:t xml:space="preserve"> </w:t>
            </w:r>
          </w:p>
        </w:tc>
      </w:tr>
      <w:tr w:rsidR="00AB658C" w:rsidRPr="00A71D01" w:rsidTr="008038B2">
        <w:trPr>
          <w:trHeight w:val="147"/>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noProof/>
                <w:color w:val="000000"/>
                <w:sz w:val="26"/>
                <w:szCs w:val="26"/>
              </w:rPr>
              <w:drawing>
                <wp:inline distT="0" distB="0" distL="0" distR="0">
                  <wp:extent cx="268357" cy="288234"/>
                  <wp:effectExtent l="0" t="0" r="0" b="0"/>
                  <wp:docPr id="2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color w:val="000000"/>
                <w:sz w:val="26"/>
                <w:szCs w:val="26"/>
                <w:lang w:val="nb-NO"/>
              </w:rPr>
              <w:t> </w:t>
            </w:r>
            <w:r w:rsidRPr="00A71D01">
              <w:rPr>
                <w:rFonts w:cs="Times New Roman"/>
                <w:color w:val="000000"/>
                <w:sz w:val="26"/>
                <w:szCs w:val="26"/>
                <w:lang w:val="vi-VN"/>
              </w:rPr>
              <w:t xml:space="preserve"> </w:t>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 </w:t>
            </w:r>
            <w:r w:rsidRPr="00A71D01">
              <w:rPr>
                <w:rFonts w:cs="Times New Roman"/>
                <w:b/>
                <w:bCs/>
                <w:noProof/>
                <w:color w:val="000000"/>
                <w:sz w:val="26"/>
                <w:szCs w:val="26"/>
              </w:rPr>
              <w:drawing>
                <wp:inline distT="0" distB="0" distL="0" distR="0">
                  <wp:extent cx="268357" cy="288234"/>
                  <wp:effectExtent l="0" t="0" r="0" b="0"/>
                  <wp:docPr id="2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488" cy="425450"/>
                            <a:chOff x="1692275" y="890588"/>
                            <a:chExt cx="344488" cy="425450"/>
                          </a:xfrm>
                        </a:grpSpPr>
                        <a:sp>
                          <a:nvSpPr>
                            <a:cNvPr id="49" name="Down Arrow 48"/>
                            <a:cNvSpPr/>
                          </a:nvSpPr>
                          <a:spPr bwMode="auto">
                            <a:xfrm>
                              <a:off x="1692275" y="890588"/>
                              <a:ext cx="344488" cy="425450"/>
                            </a:xfrm>
                            <a:prstGeom prst="downArrow">
                              <a:avLst/>
                            </a:prstGeom>
                            <a:solidFill>
                              <a:schemeClr val="tx1">
                                <a:lumMod val="20000"/>
                                <a:lumOff val="80000"/>
                              </a:schemeClr>
                            </a:solidFill>
                            <a:ln w="12700" cap="flat" cmpd="sng" algn="ctr">
                              <a:solidFill>
                                <a:schemeClr val="tx1"/>
                              </a:solidFill>
                              <a:prstDash val="solid"/>
                              <a:round/>
                              <a:headEnd type="none" w="sm" len="sm"/>
                              <a:tailEnd type="none" w="sm" len="sm"/>
                            </a:ln>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defRPr/>
                                </a:pPr>
                                <a:endParaRPr lang="vi-VN">
                                  <a:solidFill>
                                    <a:srgbClr val="FFFFFF"/>
                                  </a:solidFill>
                                  <a:cs typeface="Arial" charset="0"/>
                                </a:endParaRPr>
                              </a:p>
                            </a:txBody>
                            <a:useSpRect/>
                          </a:txSp>
                        </a:sp>
                      </lc:lockedCanvas>
                    </a:graphicData>
                  </a:graphic>
                </wp:inline>
              </w:drawing>
            </w:r>
          </w:p>
        </w:tc>
      </w:tr>
      <w:tr w:rsidR="00AB658C" w:rsidRPr="00A71D01" w:rsidTr="008038B2">
        <w:trPr>
          <w:trHeight w:val="269"/>
          <w:jc w:val="center"/>
        </w:trPr>
        <w:tc>
          <w:tcPr>
            <w:tcW w:w="4061"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Năng lực cá thể</w:t>
            </w:r>
            <w:r w:rsidRPr="00A71D01">
              <w:rPr>
                <w:rFonts w:cs="Times New Roman"/>
                <w:b/>
                <w:bCs/>
                <w:color w:val="000000"/>
                <w:sz w:val="26"/>
                <w:szCs w:val="26"/>
                <w:lang w:val="vi-VN"/>
              </w:rPr>
              <w:t xml:space="preserve"> </w:t>
            </w:r>
          </w:p>
        </w:tc>
        <w:tc>
          <w:tcPr>
            <w:tcW w:w="757"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jc w:val="both"/>
              <w:rPr>
                <w:rFonts w:cs="Times New Roman"/>
                <w:color w:val="000000"/>
                <w:sz w:val="26"/>
                <w:szCs w:val="26"/>
              </w:rPr>
            </w:pPr>
            <w:r w:rsidRPr="00A71D01">
              <w:rPr>
                <w:rFonts w:cs="Times New Roman"/>
                <w:noProof/>
                <w:color w:val="000000"/>
                <w:sz w:val="26"/>
                <w:szCs w:val="26"/>
              </w:rPr>
              <w:drawing>
                <wp:inline distT="0" distB="0" distL="0" distR="0">
                  <wp:extent cx="636587" cy="215900"/>
                  <wp:effectExtent l="19050" t="0" r="0" b="0"/>
                  <wp:docPr id="30"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6587" cy="215900"/>
                            <a:chOff x="3951288" y="388938"/>
                            <a:chExt cx="636587" cy="215900"/>
                          </a:xfrm>
                        </a:grpSpPr>
                        <a:sp>
                          <a:nvSpPr>
                            <a:cNvPr id="43" name="AutoShape 3"/>
                            <a:cNvSpPr>
                              <a:spLocks noChangeArrowheads="1"/>
                            </a:cNvSpPr>
                          </a:nvSpPr>
                          <a:spPr bwMode="auto">
                            <a:xfrm>
                              <a:off x="3951288" y="388938"/>
                              <a:ext cx="636587" cy="215900"/>
                            </a:xfrm>
                            <a:prstGeom prst="leftRightArrow">
                              <a:avLst>
                                <a:gd name="adj1" fmla="val 50000"/>
                                <a:gd name="adj2" fmla="val 69739"/>
                              </a:avLst>
                            </a:prstGeom>
                            <a:solidFill>
                              <a:sysClr val="window" lastClr="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fontAlgn="auto" hangingPunct="1">
                                  <a:spcBef>
                                    <a:spcPts val="0"/>
                                  </a:spcBef>
                                  <a:spcAft>
                                    <a:spcPts val="0"/>
                                  </a:spcAft>
                                  <a:defRPr/>
                                </a:pPr>
                                <a:endParaRPr lang="vi-VN" kern="0">
                                  <a:solidFill>
                                    <a:sysClr val="windowText" lastClr="000000"/>
                                  </a:solidFill>
                                </a:endParaRPr>
                              </a:p>
                            </a:txBody>
                            <a:useSpRect/>
                          </a:txSp>
                        </a:sp>
                      </lc:lockedCanvas>
                    </a:graphicData>
                  </a:graphic>
                </wp:inline>
              </w:drawing>
            </w:r>
          </w:p>
        </w:tc>
        <w:tc>
          <w:tcPr>
            <w:tcW w:w="4672" w:type="dxa"/>
            <w:shd w:val="clear" w:color="auto" w:fill="FFFFFF" w:themeFill="background1"/>
            <w:tcMar>
              <w:top w:w="16" w:type="dxa"/>
              <w:left w:w="108" w:type="dxa"/>
              <w:bottom w:w="0" w:type="dxa"/>
              <w:right w:w="108" w:type="dxa"/>
            </w:tcMar>
            <w:hideMark/>
          </w:tcPr>
          <w:p w:rsidR="00AB658C" w:rsidRPr="00A71D01" w:rsidRDefault="00AB658C" w:rsidP="00D3143D">
            <w:pPr>
              <w:spacing w:after="0" w:line="312" w:lineRule="auto"/>
              <w:ind w:firstLine="357"/>
              <w:jc w:val="both"/>
              <w:rPr>
                <w:rFonts w:cs="Times New Roman"/>
                <w:color w:val="000000"/>
                <w:sz w:val="26"/>
                <w:szCs w:val="26"/>
              </w:rPr>
            </w:pPr>
            <w:r w:rsidRPr="00A71D01">
              <w:rPr>
                <w:rFonts w:cs="Times New Roman"/>
                <w:b/>
                <w:bCs/>
                <w:color w:val="000000"/>
                <w:sz w:val="26"/>
                <w:szCs w:val="26"/>
                <w:lang w:val="nb-NO"/>
              </w:rPr>
              <w:t>Học để tự khẳng định</w:t>
            </w:r>
            <w:r w:rsidRPr="00A71D01">
              <w:rPr>
                <w:rFonts w:cs="Times New Roman"/>
                <w:b/>
                <w:bCs/>
                <w:color w:val="000000"/>
                <w:sz w:val="26"/>
                <w:szCs w:val="26"/>
                <w:lang w:val="vi-VN"/>
              </w:rPr>
              <w:t xml:space="preserve"> </w:t>
            </w:r>
          </w:p>
        </w:tc>
      </w:tr>
    </w:tbl>
    <w:p w:rsidR="00AB658C" w:rsidRPr="00A71D01" w:rsidRDefault="00AB658C" w:rsidP="00AB658C">
      <w:pPr>
        <w:spacing w:after="0" w:line="312" w:lineRule="auto"/>
        <w:ind w:firstLine="357"/>
        <w:jc w:val="both"/>
        <w:rPr>
          <w:rFonts w:cs="Times New Roman"/>
          <w:color w:val="000000"/>
          <w:sz w:val="26"/>
          <w:szCs w:val="26"/>
        </w:rPr>
      </w:pP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color w:val="000000"/>
          <w:sz w:val="26"/>
          <w:szCs w:val="26"/>
        </w:rPr>
        <w:t>Từ cấu trúc của khái niệm năng lực cho thấy giáo dục định hướng phát triển</w:t>
      </w:r>
      <w:r w:rsidRPr="00A71D01">
        <w:rPr>
          <w:rFonts w:cs="Times New Roman"/>
          <w:color w:val="000000"/>
          <w:sz w:val="26"/>
          <w:szCs w:val="26"/>
        </w:rPr>
        <w:br/>
        <w:t>năng lực không chỉ nhằm mục tiêu phát triển năng lực chuyên môn bao gồm tri thức, kỹ năng chuyên môn mà còn phát triển năng lực phương pháp, năng lực xã hội và năng lực cá thể. Những năng lực này không tách rời nhau mà có mối quan hệ chặt chẽ.</w:t>
      </w:r>
    </w:p>
    <w:p w:rsidR="00AB658C" w:rsidRPr="00A71D01" w:rsidRDefault="00AB658C" w:rsidP="00AB658C">
      <w:pPr>
        <w:spacing w:after="0" w:line="312" w:lineRule="auto"/>
        <w:ind w:firstLine="357"/>
        <w:jc w:val="both"/>
        <w:rPr>
          <w:rFonts w:cs="Times New Roman"/>
          <w:color w:val="000000"/>
          <w:sz w:val="26"/>
          <w:szCs w:val="26"/>
        </w:rPr>
      </w:pPr>
      <w:r w:rsidRPr="00A71D01">
        <w:rPr>
          <w:rFonts w:cs="Times New Roman"/>
          <w:color w:val="000000"/>
          <w:sz w:val="26"/>
          <w:szCs w:val="26"/>
        </w:rPr>
        <w:t>Năng lực hành động được hình thành trên cơ sở có sự kết hợp các năng lực này.</w:t>
      </w:r>
      <w:r w:rsidRPr="00A71D01">
        <w:rPr>
          <w:rFonts w:cs="Times New Roman"/>
          <w:color w:val="000000"/>
          <w:sz w:val="26"/>
          <w:szCs w:val="26"/>
        </w:rPr>
        <w:br/>
        <w:t>Nội dung dạy học theo quan điểm phát triển năng lực không chỉ giới hạn trong</w:t>
      </w:r>
      <w:r w:rsidRPr="00A71D01">
        <w:rPr>
          <w:rFonts w:cs="Times New Roman"/>
          <w:color w:val="000000"/>
          <w:sz w:val="26"/>
          <w:szCs w:val="26"/>
        </w:rPr>
        <w:br/>
        <w:t>tri thức và kỹ năng chuyên môn mà gồm những nhóm nội dung nhằm phát triển các</w:t>
      </w:r>
      <w:r w:rsidRPr="00A71D01">
        <w:rPr>
          <w:rFonts w:cs="Times New Roman"/>
          <w:color w:val="000000"/>
          <w:sz w:val="26"/>
          <w:szCs w:val="26"/>
        </w:rPr>
        <w:br/>
        <w:t>lĩnh vực năng lực:</w:t>
      </w:r>
    </w:p>
    <w:tbl>
      <w:tblPr>
        <w:tblW w:w="9464" w:type="dxa"/>
        <w:jc w:val="center"/>
        <w:tblCellMar>
          <w:left w:w="0" w:type="dxa"/>
          <w:right w:w="0" w:type="dxa"/>
        </w:tblCellMar>
        <w:tblLook w:val="04A0"/>
      </w:tblPr>
      <w:tblGrid>
        <w:gridCol w:w="2271"/>
        <w:gridCol w:w="2268"/>
        <w:gridCol w:w="2409"/>
        <w:gridCol w:w="2516"/>
      </w:tblGrid>
      <w:tr w:rsidR="00AB658C" w:rsidRPr="00A71D01" w:rsidTr="00AC0135">
        <w:trPr>
          <w:trHeight w:val="647"/>
          <w:jc w:val="center"/>
        </w:trPr>
        <w:tc>
          <w:tcPr>
            <w:tcW w:w="2271" w:type="dxa"/>
            <w:tcBorders>
              <w:top w:val="single" w:sz="18" w:space="0" w:color="000000"/>
              <w:left w:val="single" w:sz="18" w:space="0" w:color="000000"/>
              <w:bottom w:val="single" w:sz="8" w:space="0" w:color="000000"/>
              <w:right w:val="single" w:sz="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de-DE"/>
              </w:rPr>
              <w:t>Học nội dung chuyên môn</w:t>
            </w:r>
          </w:p>
        </w:tc>
        <w:tc>
          <w:tcPr>
            <w:tcW w:w="2268" w:type="dxa"/>
            <w:tcBorders>
              <w:top w:val="single" w:sz="1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vi-VN"/>
              </w:rPr>
              <w:t>Học PP – chiến lược</w:t>
            </w:r>
          </w:p>
        </w:tc>
        <w:tc>
          <w:tcPr>
            <w:tcW w:w="2409" w:type="dxa"/>
            <w:tcBorders>
              <w:top w:val="single" w:sz="1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de-DE"/>
              </w:rPr>
              <w:t>Học giao tiếp -xã hội</w:t>
            </w:r>
          </w:p>
        </w:tc>
        <w:tc>
          <w:tcPr>
            <w:tcW w:w="2516" w:type="dxa"/>
            <w:tcBorders>
              <w:top w:val="single" w:sz="18" w:space="0" w:color="000000"/>
              <w:left w:val="single" w:sz="8" w:space="0" w:color="000000"/>
              <w:bottom w:val="single" w:sz="8" w:space="0" w:color="000000"/>
              <w:right w:val="single" w:sz="1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nb-NO"/>
              </w:rPr>
              <w:t>Học tự trải nghiệm - đánh giá</w:t>
            </w:r>
          </w:p>
        </w:tc>
      </w:tr>
      <w:tr w:rsidR="00AB658C" w:rsidRPr="00A71D01" w:rsidTr="00AC0135">
        <w:trPr>
          <w:trHeight w:val="3096"/>
          <w:jc w:val="center"/>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de-DE"/>
              </w:rPr>
              <w:lastRenderedPageBreak/>
              <w:t xml:space="preserve"> Các tri thức chuyên môn (các khái niệm, phạm trù, các mối quan hệ…)</w:t>
            </w:r>
          </w:p>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 Các kĩ năng chuyên môn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de-DE"/>
              </w:rPr>
              <w:t xml:space="preserve"> Lập kế hoạch làm việc, hoạch học tập </w:t>
            </w:r>
          </w:p>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 Các phương pháp nhận thức.</w:t>
            </w:r>
          </w:p>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de-DE"/>
              </w:rPr>
              <w:t xml:space="preserve"> Thu thập, Xử lí thông tin, trình bày tri thức</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 Làm việc trong nhóm, tạo điều kiện cho sự hiểu biết về phương diện xã hội, cách ứng xử, tinh thần trách nhiệm và khả năng giải quyết xung đột</w:t>
            </w:r>
          </w:p>
        </w:tc>
        <w:tc>
          <w:tcPr>
            <w:tcW w:w="251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 Tự đánh giá điểm mạnh và yếu, kế hoạch PT có thể</w:t>
            </w:r>
          </w:p>
          <w:p w:rsidR="00AB658C" w:rsidRPr="00A71D01" w:rsidRDefault="00AB658C"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 Thái độ tự trọng, trân trọng các giá trị, các chuẩn đạo đức, các giá trị văn hoá</w:t>
            </w:r>
          </w:p>
        </w:tc>
      </w:tr>
      <w:tr w:rsidR="00AB658C" w:rsidRPr="00A71D01" w:rsidTr="00AC0135">
        <w:trPr>
          <w:trHeight w:val="690"/>
          <w:jc w:val="center"/>
        </w:trPr>
        <w:tc>
          <w:tcPr>
            <w:tcW w:w="2271" w:type="dxa"/>
            <w:tcBorders>
              <w:top w:val="single" w:sz="8" w:space="0" w:color="000000"/>
              <w:left w:val="single" w:sz="18" w:space="0" w:color="000000"/>
              <w:bottom w:val="single" w:sz="18" w:space="0" w:color="000000"/>
              <w:right w:val="single" w:sz="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de-DE"/>
              </w:rPr>
              <w:t>Năng lực chuyên môn</w:t>
            </w:r>
          </w:p>
        </w:tc>
        <w:tc>
          <w:tcPr>
            <w:tcW w:w="2268" w:type="dxa"/>
            <w:tcBorders>
              <w:top w:val="single" w:sz="8" w:space="0" w:color="000000"/>
              <w:left w:val="single" w:sz="8" w:space="0" w:color="000000"/>
              <w:bottom w:val="single" w:sz="18" w:space="0" w:color="000000"/>
              <w:right w:val="single" w:sz="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de-DE"/>
              </w:rPr>
              <w:t>Năng lực phương pháp</w:t>
            </w:r>
          </w:p>
        </w:tc>
        <w:tc>
          <w:tcPr>
            <w:tcW w:w="2409" w:type="dxa"/>
            <w:tcBorders>
              <w:top w:val="single" w:sz="8" w:space="0" w:color="000000"/>
              <w:left w:val="single" w:sz="8" w:space="0" w:color="000000"/>
              <w:bottom w:val="single" w:sz="18" w:space="0" w:color="000000"/>
              <w:right w:val="single" w:sz="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de-DE"/>
              </w:rPr>
              <w:t>Năng lực xã hội</w:t>
            </w:r>
          </w:p>
        </w:tc>
        <w:tc>
          <w:tcPr>
            <w:tcW w:w="2516" w:type="dxa"/>
            <w:tcBorders>
              <w:top w:val="single" w:sz="8" w:space="0" w:color="000000"/>
              <w:left w:val="single" w:sz="8" w:space="0" w:color="000000"/>
              <w:bottom w:val="single" w:sz="18" w:space="0" w:color="000000"/>
              <w:right w:val="single" w:sz="18" w:space="0" w:color="000000"/>
            </w:tcBorders>
            <w:shd w:val="clear" w:color="auto" w:fill="DDDDDD"/>
            <w:tcMar>
              <w:top w:w="72" w:type="dxa"/>
              <w:left w:w="144" w:type="dxa"/>
              <w:bottom w:w="72" w:type="dxa"/>
              <w:right w:w="144" w:type="dxa"/>
            </w:tcMar>
            <w:hideMark/>
          </w:tcPr>
          <w:p w:rsidR="00AB658C" w:rsidRPr="00A71D01" w:rsidRDefault="00AB658C" w:rsidP="00AC0135">
            <w:pPr>
              <w:spacing w:after="0" w:line="312" w:lineRule="auto"/>
              <w:jc w:val="center"/>
              <w:rPr>
                <w:rFonts w:cs="Times New Roman"/>
                <w:color w:val="000000"/>
                <w:sz w:val="26"/>
                <w:szCs w:val="26"/>
              </w:rPr>
            </w:pPr>
            <w:r w:rsidRPr="00A71D01">
              <w:rPr>
                <w:rFonts w:cs="Times New Roman"/>
                <w:b/>
                <w:bCs/>
                <w:color w:val="000000"/>
                <w:sz w:val="26"/>
                <w:szCs w:val="26"/>
                <w:lang w:val="de-DE"/>
              </w:rPr>
              <w:t>Năng lực cá thể</w:t>
            </w:r>
          </w:p>
        </w:tc>
      </w:tr>
    </w:tbl>
    <w:p w:rsidR="00AB658C" w:rsidRPr="00A71D01" w:rsidRDefault="00AB658C" w:rsidP="00A71D01">
      <w:pPr>
        <w:spacing w:after="0" w:line="312" w:lineRule="auto"/>
        <w:ind w:firstLine="357"/>
        <w:jc w:val="both"/>
        <w:rPr>
          <w:rFonts w:cs="Times New Roman"/>
          <w:color w:val="000000"/>
          <w:sz w:val="26"/>
          <w:szCs w:val="26"/>
        </w:rPr>
      </w:pPr>
    </w:p>
    <w:p w:rsidR="0056336E" w:rsidRPr="00AB658C" w:rsidRDefault="00AB658C" w:rsidP="00AB658C">
      <w:pPr>
        <w:spacing w:after="0" w:line="312" w:lineRule="auto"/>
        <w:jc w:val="both"/>
        <w:rPr>
          <w:rFonts w:cs="Times New Roman"/>
          <w:b/>
          <w:i/>
          <w:iCs/>
          <w:color w:val="000000"/>
          <w:sz w:val="26"/>
          <w:szCs w:val="26"/>
        </w:rPr>
      </w:pPr>
      <w:r w:rsidRPr="00AB658C">
        <w:rPr>
          <w:rFonts w:cs="Times New Roman"/>
          <w:b/>
          <w:i/>
          <w:iCs/>
          <w:color w:val="000000"/>
          <w:sz w:val="26"/>
          <w:szCs w:val="26"/>
        </w:rPr>
        <w:t>1.3</w:t>
      </w:r>
      <w:r w:rsidR="008046D3" w:rsidRPr="00AB658C">
        <w:rPr>
          <w:rFonts w:cs="Times New Roman"/>
          <w:b/>
          <w:i/>
          <w:iCs/>
          <w:color w:val="000000"/>
          <w:sz w:val="26"/>
          <w:szCs w:val="26"/>
        </w:rPr>
        <w:t xml:space="preserve"> Dạy học theo </w:t>
      </w:r>
      <w:r w:rsidR="00FC07A2">
        <w:rPr>
          <w:rFonts w:cs="Times New Roman"/>
          <w:b/>
          <w:i/>
          <w:iCs/>
          <w:color w:val="000000"/>
          <w:sz w:val="26"/>
          <w:szCs w:val="26"/>
        </w:rPr>
        <w:t>định hướng nội dung</w:t>
      </w:r>
      <w:r w:rsidR="008046D3" w:rsidRPr="00AB658C">
        <w:rPr>
          <w:rFonts w:cs="Times New Roman"/>
          <w:b/>
          <w:i/>
          <w:iCs/>
          <w:color w:val="000000"/>
          <w:sz w:val="26"/>
          <w:szCs w:val="26"/>
        </w:rPr>
        <w:t xml:space="preserve"> và dạy học theo định hướng phát</w:t>
      </w:r>
      <w:r w:rsidRPr="00AB658C">
        <w:rPr>
          <w:rFonts w:cs="Times New Roman"/>
          <w:b/>
          <w:i/>
          <w:iCs/>
          <w:color w:val="000000"/>
          <w:sz w:val="26"/>
          <w:szCs w:val="26"/>
        </w:rPr>
        <w:t xml:space="preserve"> </w:t>
      </w:r>
      <w:r w:rsidR="008046D3" w:rsidRPr="00AB658C">
        <w:rPr>
          <w:rFonts w:cs="Times New Roman"/>
          <w:b/>
          <w:i/>
          <w:iCs/>
          <w:color w:val="000000"/>
          <w:sz w:val="26"/>
          <w:szCs w:val="26"/>
        </w:rPr>
        <w:t>triển năng lực</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Dạy học định hướng phát triển năng lực, hay còn gọi là dạy học định hướng kết</w:t>
      </w:r>
      <w:r w:rsidRPr="00A71D01">
        <w:rPr>
          <w:rFonts w:cs="Times New Roman"/>
          <w:color w:val="000000"/>
          <w:sz w:val="26"/>
          <w:szCs w:val="26"/>
        </w:rPr>
        <w:br/>
        <w:t>quả đầu ra được bàn đến nhiều từ những năm 90 của thế kỷ 20 và ngày nay đã trở</w:t>
      </w:r>
      <w:r w:rsidRPr="00A71D01">
        <w:rPr>
          <w:rFonts w:cs="Times New Roman"/>
          <w:color w:val="000000"/>
          <w:sz w:val="26"/>
          <w:szCs w:val="26"/>
        </w:rPr>
        <w:br/>
        <w:t>thành xu hướng giáo dục quốc tế.</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Dạy học định hướng phát triển năng lực nhằm đảm bảo chất lượng đầu ra của</w:t>
      </w:r>
      <w:r w:rsidRPr="00A71D01">
        <w:rPr>
          <w:rFonts w:cs="Times New Roman"/>
          <w:color w:val="000000"/>
          <w:sz w:val="26"/>
          <w:szCs w:val="26"/>
        </w:rPr>
        <w:br/>
        <w:t>việc dạy học, thực hiện mục tiêu phát triển toàn diện các phẩm chất nhân cách, chú</w:t>
      </w:r>
      <w:r w:rsidRPr="00A71D01">
        <w:rPr>
          <w:rFonts w:cs="Times New Roman"/>
          <w:color w:val="000000"/>
          <w:sz w:val="26"/>
          <w:szCs w:val="26"/>
        </w:rPr>
        <w:br/>
        <w:t>trọng năng lực vận dụng tri thức trong những tình huống thực tiễn nhằm chuẩn bị</w:t>
      </w:r>
      <w:r w:rsidR="0056336E" w:rsidRPr="00A71D01">
        <w:rPr>
          <w:rFonts w:cs="Times New Roman"/>
          <w:color w:val="000000"/>
          <w:sz w:val="26"/>
          <w:szCs w:val="26"/>
        </w:rPr>
        <w:t xml:space="preserve"> cho </w:t>
      </w:r>
      <w:r w:rsidRPr="00A71D01">
        <w:rPr>
          <w:rFonts w:cs="Times New Roman"/>
          <w:color w:val="000000"/>
          <w:sz w:val="26"/>
          <w:szCs w:val="26"/>
        </w:rPr>
        <w:t>con người năng lực giải quyết các tình huống của cuộc sống và nghề nghiệp. Chương</w:t>
      </w:r>
      <w:r w:rsidR="0056336E" w:rsidRPr="00A71D01">
        <w:rPr>
          <w:rFonts w:cs="Times New Roman"/>
          <w:color w:val="000000"/>
          <w:sz w:val="26"/>
          <w:szCs w:val="26"/>
        </w:rPr>
        <w:t xml:space="preserve"> </w:t>
      </w:r>
      <w:r w:rsidRPr="00A71D01">
        <w:rPr>
          <w:rFonts w:cs="Times New Roman"/>
          <w:color w:val="000000"/>
          <w:sz w:val="26"/>
          <w:szCs w:val="26"/>
        </w:rPr>
        <w:t>trình này nhấn mạnh vai trò của người học với tư cách chủ thể của quá trình nhận</w:t>
      </w:r>
      <w:r w:rsidR="0056336E" w:rsidRPr="00A71D01">
        <w:rPr>
          <w:rFonts w:cs="Times New Roman"/>
          <w:color w:val="000000"/>
          <w:sz w:val="26"/>
          <w:szCs w:val="26"/>
        </w:rPr>
        <w:t xml:space="preserve"> </w:t>
      </w:r>
      <w:r w:rsidRPr="00A71D01">
        <w:rPr>
          <w:rFonts w:cs="Times New Roman"/>
          <w:color w:val="000000"/>
          <w:sz w:val="26"/>
          <w:szCs w:val="26"/>
        </w:rPr>
        <w:t>thức. Khác với chương trình định hướng nội dung, chương trình dạy học định hướng</w:t>
      </w:r>
      <w:r w:rsidR="0056336E" w:rsidRPr="00A71D01">
        <w:rPr>
          <w:rFonts w:cs="Times New Roman"/>
          <w:color w:val="000000"/>
          <w:sz w:val="26"/>
          <w:szCs w:val="26"/>
        </w:rPr>
        <w:t xml:space="preserve"> </w:t>
      </w:r>
      <w:r w:rsidRPr="00A71D01">
        <w:rPr>
          <w:rFonts w:cs="Times New Roman"/>
          <w:color w:val="000000"/>
          <w:sz w:val="26"/>
          <w:szCs w:val="26"/>
        </w:rPr>
        <w:t>phát triển năng lực tập trung vào việc mô tả chất lượng đầu ra, có thể coi là “sản phẩm</w:t>
      </w:r>
      <w:r w:rsidR="0056336E" w:rsidRPr="00A71D01">
        <w:rPr>
          <w:rFonts w:cs="Times New Roman"/>
          <w:color w:val="000000"/>
          <w:sz w:val="26"/>
          <w:szCs w:val="26"/>
        </w:rPr>
        <w:t xml:space="preserve"> </w:t>
      </w:r>
      <w:r w:rsidRPr="00A71D01">
        <w:rPr>
          <w:rFonts w:cs="Times New Roman"/>
          <w:color w:val="000000"/>
          <w:sz w:val="26"/>
          <w:szCs w:val="26"/>
        </w:rPr>
        <w:t>cuối cùng” của quá trình dạy học. Việc quản lý chất lượng dạy học chuyển từ việc</w:t>
      </w:r>
      <w:r w:rsidR="0056336E" w:rsidRPr="00A71D01">
        <w:rPr>
          <w:rFonts w:cs="Times New Roman"/>
          <w:color w:val="000000"/>
          <w:sz w:val="26"/>
          <w:szCs w:val="26"/>
        </w:rPr>
        <w:t xml:space="preserve"> </w:t>
      </w:r>
      <w:r w:rsidRPr="00A71D01">
        <w:rPr>
          <w:rFonts w:cs="Times New Roman"/>
          <w:color w:val="000000"/>
          <w:sz w:val="26"/>
          <w:szCs w:val="26"/>
        </w:rPr>
        <w:t>điều khiển “đầu vào” sang điều khiển “đầu ra”, tức là kết quả học tập của người học.</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Trong chương trình dạy học định hướng phát triển năng lực, khái niệm năng lực</w:t>
      </w:r>
      <w:r w:rsidRPr="00A71D01">
        <w:rPr>
          <w:rFonts w:cs="Times New Roman"/>
          <w:color w:val="000000"/>
          <w:sz w:val="26"/>
          <w:szCs w:val="26"/>
        </w:rPr>
        <w:br/>
        <w:t>được sử dụng như sau:</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Năng lực liên quan đến bình diện mục tiêu của dạy học: mục tiêu dạy học</w:t>
      </w:r>
      <w:r w:rsidRPr="00A71D01">
        <w:rPr>
          <w:rFonts w:cs="Times New Roman"/>
          <w:color w:val="000000"/>
          <w:sz w:val="26"/>
          <w:szCs w:val="26"/>
        </w:rPr>
        <w:br/>
        <w:t>được mô tả thông qua các năng lực cần hình thành;</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Trong các môn học, những nội dung và hoạt động cơ bản được liên kết với</w:t>
      </w:r>
      <w:r w:rsidRPr="00A71D01">
        <w:rPr>
          <w:rFonts w:cs="Times New Roman"/>
          <w:color w:val="000000"/>
          <w:sz w:val="26"/>
          <w:szCs w:val="26"/>
        </w:rPr>
        <w:br/>
        <w:t>nhau nhằm hình thành các năng lực;</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Năng lực là sự kết nối tri thức, hiểu biết, khả năng, mong muốn...;</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Mục tiêu hình thành năng lực định hướng cho việc lựa chọn, đánh giá mức độ</w:t>
      </w:r>
      <w:r w:rsidR="00FC07A2">
        <w:rPr>
          <w:rFonts w:cs="Times New Roman"/>
          <w:color w:val="000000"/>
          <w:sz w:val="26"/>
          <w:szCs w:val="26"/>
        </w:rPr>
        <w:t xml:space="preserve"> </w:t>
      </w:r>
      <w:r w:rsidRPr="00A71D01">
        <w:rPr>
          <w:rFonts w:cs="Times New Roman"/>
          <w:color w:val="000000"/>
          <w:sz w:val="26"/>
          <w:szCs w:val="26"/>
        </w:rPr>
        <w:t>quan trọng và cấu trúc hóa các nội dung và hoạt động và hành động dạy học về mặt</w:t>
      </w:r>
      <w:r w:rsidR="00FC07A2">
        <w:rPr>
          <w:rFonts w:cs="Times New Roman"/>
          <w:color w:val="000000"/>
          <w:sz w:val="26"/>
          <w:szCs w:val="26"/>
        </w:rPr>
        <w:t xml:space="preserve"> </w:t>
      </w:r>
      <w:r w:rsidRPr="00A71D01">
        <w:rPr>
          <w:rFonts w:cs="Times New Roman"/>
          <w:color w:val="000000"/>
          <w:sz w:val="26"/>
          <w:szCs w:val="26"/>
        </w:rPr>
        <w:t>phương pháp;</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Năng lực mô tả việc giải quyết những đòi hỏi về nội dung trong các tình</w:t>
      </w:r>
      <w:r w:rsidR="00FC07A2">
        <w:rPr>
          <w:rFonts w:cs="Times New Roman"/>
          <w:color w:val="000000"/>
          <w:sz w:val="26"/>
          <w:szCs w:val="26"/>
        </w:rPr>
        <w:t xml:space="preserve"> </w:t>
      </w:r>
      <w:r w:rsidRPr="00A71D01">
        <w:rPr>
          <w:rFonts w:cs="Times New Roman"/>
          <w:color w:val="000000"/>
          <w:sz w:val="26"/>
          <w:szCs w:val="26"/>
        </w:rPr>
        <w:t>huống: ví dụ như đọc một văn bản cụ thể ... Nắm vững và vận dụng được các phép</w:t>
      </w:r>
      <w:r w:rsidR="00FC07A2">
        <w:rPr>
          <w:rFonts w:cs="Times New Roman"/>
          <w:color w:val="000000"/>
          <w:sz w:val="26"/>
          <w:szCs w:val="26"/>
        </w:rPr>
        <w:t xml:space="preserve"> </w:t>
      </w:r>
      <w:r w:rsidRPr="00A71D01">
        <w:rPr>
          <w:rFonts w:cs="Times New Roman"/>
          <w:color w:val="000000"/>
          <w:sz w:val="26"/>
          <w:szCs w:val="26"/>
        </w:rPr>
        <w:t>tính cơ bản;</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 Các năng lực chung cùng với các năng lực chuyên môn tạo thành nền tảng</w:t>
      </w:r>
      <w:r w:rsidR="00FC07A2">
        <w:rPr>
          <w:rFonts w:cs="Times New Roman"/>
          <w:color w:val="000000"/>
          <w:sz w:val="26"/>
          <w:szCs w:val="26"/>
        </w:rPr>
        <w:t xml:space="preserve"> </w:t>
      </w:r>
      <w:r w:rsidRPr="00A71D01">
        <w:rPr>
          <w:rFonts w:cs="Times New Roman"/>
          <w:color w:val="000000"/>
          <w:sz w:val="26"/>
          <w:szCs w:val="26"/>
        </w:rPr>
        <w:t>chung cho công việc giáo dục và dạy học;</w:t>
      </w:r>
    </w:p>
    <w:p w:rsidR="0056336E"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Mức độ đối với sự phát triển năng lực có thể được xác định trong các chuẩn:</w:t>
      </w:r>
      <w:r w:rsidR="00FC07A2">
        <w:rPr>
          <w:rFonts w:cs="Times New Roman"/>
          <w:color w:val="000000"/>
          <w:sz w:val="26"/>
          <w:szCs w:val="26"/>
        </w:rPr>
        <w:t xml:space="preserve"> </w:t>
      </w:r>
      <w:r w:rsidRPr="00A71D01">
        <w:rPr>
          <w:rFonts w:cs="Times New Roman"/>
          <w:color w:val="000000"/>
          <w:sz w:val="26"/>
          <w:szCs w:val="26"/>
        </w:rPr>
        <w:t>Đến một thời điểm nhất định nào đó, HS có thể/phải đạt được những gì?</w:t>
      </w:r>
      <w:r w:rsidR="00FC07A2">
        <w:rPr>
          <w:rFonts w:cs="Times New Roman"/>
          <w:color w:val="000000"/>
          <w:sz w:val="26"/>
          <w:szCs w:val="26"/>
        </w:rPr>
        <w:t xml:space="preserve"> </w:t>
      </w:r>
      <w:r w:rsidRPr="00A71D01">
        <w:rPr>
          <w:rFonts w:cs="Times New Roman"/>
          <w:color w:val="000000"/>
          <w:sz w:val="26"/>
          <w:szCs w:val="26"/>
        </w:rPr>
        <w:t>Bảng so sánh một số đặc trưng cơ bản của chương trình dạy học theo tiếp cận</w:t>
      </w:r>
      <w:r w:rsidR="00FC07A2">
        <w:rPr>
          <w:rFonts w:cs="Times New Roman"/>
          <w:color w:val="000000"/>
          <w:sz w:val="26"/>
          <w:szCs w:val="26"/>
        </w:rPr>
        <w:t xml:space="preserve"> </w:t>
      </w:r>
      <w:r w:rsidRPr="00A71D01">
        <w:rPr>
          <w:rFonts w:cs="Times New Roman"/>
          <w:color w:val="000000"/>
          <w:sz w:val="26"/>
          <w:szCs w:val="26"/>
        </w:rPr>
        <w:t>trang bị kiến thức và chương trình định hướng phát triển năng lực sẽ cho chúng ta</w:t>
      </w:r>
      <w:r w:rsidR="00FC07A2">
        <w:rPr>
          <w:rFonts w:cs="Times New Roman"/>
          <w:color w:val="000000"/>
          <w:sz w:val="26"/>
          <w:szCs w:val="26"/>
        </w:rPr>
        <w:t xml:space="preserve"> </w:t>
      </w:r>
      <w:r w:rsidRPr="00A71D01">
        <w:rPr>
          <w:rFonts w:cs="Times New Roman"/>
          <w:color w:val="000000"/>
          <w:sz w:val="26"/>
          <w:szCs w:val="26"/>
        </w:rPr>
        <w:t>thấy ưu điểm của dạy học định hướng phát triển năng lực:</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375"/>
        <w:gridCol w:w="4060"/>
        <w:gridCol w:w="4296"/>
      </w:tblGrid>
      <w:tr w:rsidR="00DA199A" w:rsidRPr="00A71D01" w:rsidTr="00AC0135">
        <w:trPr>
          <w:trHeight w:val="669"/>
        </w:trPr>
        <w:tc>
          <w:tcPr>
            <w:tcW w:w="1375" w:type="dxa"/>
            <w:shd w:val="clear" w:color="auto" w:fill="FFFFFF" w:themeFill="background1"/>
            <w:tcMar>
              <w:top w:w="48" w:type="dxa"/>
              <w:left w:w="48" w:type="dxa"/>
              <w:bottom w:w="48" w:type="dxa"/>
              <w:right w:w="48" w:type="dxa"/>
            </w:tcMar>
            <w:hideMark/>
          </w:tcPr>
          <w:p w:rsidR="00DA199A" w:rsidRPr="00A71D01" w:rsidRDefault="00DA199A" w:rsidP="00AC0135">
            <w:pPr>
              <w:spacing w:after="0" w:line="312" w:lineRule="auto"/>
              <w:jc w:val="both"/>
              <w:rPr>
                <w:rFonts w:cs="Times New Roman"/>
                <w:color w:val="000000"/>
                <w:sz w:val="26"/>
                <w:szCs w:val="26"/>
              </w:rPr>
            </w:pPr>
          </w:p>
        </w:tc>
        <w:tc>
          <w:tcPr>
            <w:tcW w:w="4060" w:type="dxa"/>
            <w:shd w:val="clear" w:color="auto" w:fill="FFFFFF" w:themeFill="background1"/>
            <w:tcMar>
              <w:top w:w="48" w:type="dxa"/>
              <w:left w:w="48" w:type="dxa"/>
              <w:bottom w:w="48" w:type="dxa"/>
              <w:right w:w="48" w:type="dxa"/>
            </w:tcMar>
            <w:hideMark/>
          </w:tcPr>
          <w:p w:rsidR="0073514C" w:rsidRPr="00190E9D" w:rsidRDefault="00206EDA" w:rsidP="00AC0135">
            <w:pPr>
              <w:spacing w:after="0" w:line="312" w:lineRule="auto"/>
              <w:jc w:val="center"/>
              <w:rPr>
                <w:rFonts w:cs="Times New Roman"/>
                <w:color w:val="000000"/>
                <w:sz w:val="26"/>
                <w:szCs w:val="26"/>
              </w:rPr>
            </w:pPr>
            <w:hyperlink r:id="rId7" w:history="1">
              <w:r w:rsidR="00DA199A" w:rsidRPr="00190E9D">
                <w:rPr>
                  <w:rStyle w:val="Hyperlink"/>
                  <w:rFonts w:cs="Times New Roman"/>
                  <w:b/>
                  <w:bCs/>
                  <w:sz w:val="26"/>
                  <w:szCs w:val="26"/>
                  <w:u w:val="none"/>
                  <w:lang w:val="vi-VN"/>
                </w:rPr>
                <w:t>Chương trình định hướng nội dung</w:t>
              </w:r>
            </w:hyperlink>
          </w:p>
        </w:tc>
        <w:tc>
          <w:tcPr>
            <w:tcW w:w="4296" w:type="dxa"/>
            <w:shd w:val="clear" w:color="auto" w:fill="FFFFFF" w:themeFill="background1"/>
            <w:tcMar>
              <w:top w:w="48" w:type="dxa"/>
              <w:left w:w="48" w:type="dxa"/>
              <w:bottom w:w="48" w:type="dxa"/>
              <w:right w:w="48" w:type="dxa"/>
            </w:tcMar>
            <w:hideMark/>
          </w:tcPr>
          <w:p w:rsidR="0073514C" w:rsidRPr="00190E9D" w:rsidRDefault="00DA199A" w:rsidP="00AC0135">
            <w:pPr>
              <w:spacing w:after="0" w:line="312" w:lineRule="auto"/>
              <w:jc w:val="center"/>
              <w:rPr>
                <w:rFonts w:cs="Times New Roman"/>
                <w:color w:val="000000"/>
                <w:sz w:val="26"/>
                <w:szCs w:val="26"/>
              </w:rPr>
            </w:pPr>
            <w:r w:rsidRPr="00190E9D">
              <w:rPr>
                <w:rFonts w:cs="Times New Roman"/>
                <w:b/>
                <w:bCs/>
                <w:color w:val="000000"/>
                <w:sz w:val="26"/>
                <w:szCs w:val="26"/>
                <w:lang w:val="vi-VN"/>
              </w:rPr>
              <w:t>Chương trình định hướng phát triển năng lực</w:t>
            </w:r>
          </w:p>
        </w:tc>
      </w:tr>
      <w:tr w:rsidR="00DA199A" w:rsidRPr="00A71D01" w:rsidTr="00AC0135">
        <w:trPr>
          <w:trHeight w:val="1619"/>
        </w:trPr>
        <w:tc>
          <w:tcPr>
            <w:tcW w:w="1375" w:type="dxa"/>
            <w:shd w:val="clear" w:color="auto" w:fill="FFFFFF" w:themeFill="background1"/>
            <w:tcMar>
              <w:top w:w="48" w:type="dxa"/>
              <w:left w:w="48" w:type="dxa"/>
              <w:bottom w:w="48" w:type="dxa"/>
              <w:right w:w="48" w:type="dxa"/>
            </w:tcMar>
            <w:hideMark/>
          </w:tcPr>
          <w:p w:rsidR="0073514C" w:rsidRPr="00A71D01" w:rsidRDefault="00DA199A" w:rsidP="00AC0135">
            <w:pPr>
              <w:spacing w:after="0" w:line="312" w:lineRule="auto"/>
              <w:jc w:val="both"/>
              <w:rPr>
                <w:rFonts w:cs="Times New Roman"/>
                <w:color w:val="000000"/>
                <w:sz w:val="26"/>
                <w:szCs w:val="26"/>
              </w:rPr>
            </w:pPr>
            <w:r w:rsidRPr="00A71D01">
              <w:rPr>
                <w:rFonts w:cs="Times New Roman"/>
                <w:b/>
                <w:bCs/>
                <w:color w:val="000000"/>
                <w:sz w:val="26"/>
                <w:szCs w:val="26"/>
                <w:lang w:val="vi-VN"/>
              </w:rPr>
              <w:t xml:space="preserve">Mục tiêu giáo dục </w:t>
            </w:r>
          </w:p>
        </w:tc>
        <w:tc>
          <w:tcPr>
            <w:tcW w:w="4060" w:type="dxa"/>
            <w:shd w:val="clear" w:color="auto" w:fill="FFFFFF" w:themeFill="background1"/>
            <w:tcMar>
              <w:top w:w="48" w:type="dxa"/>
              <w:left w:w="48" w:type="dxa"/>
              <w:bottom w:w="48" w:type="dxa"/>
              <w:right w:w="48" w:type="dxa"/>
            </w:tcMar>
            <w:hideMark/>
          </w:tcPr>
          <w:p w:rsidR="0073514C"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Mục tiêu dạy học được mô tả không chi tiết và không nhất thiết phải quan sát, đánh giá được </w:t>
            </w:r>
          </w:p>
        </w:tc>
        <w:tc>
          <w:tcPr>
            <w:tcW w:w="4296" w:type="dxa"/>
            <w:shd w:val="clear" w:color="auto" w:fill="FFFFFF" w:themeFill="background1"/>
            <w:tcMar>
              <w:top w:w="48" w:type="dxa"/>
              <w:left w:w="48" w:type="dxa"/>
              <w:bottom w:w="48" w:type="dxa"/>
              <w:right w:w="48" w:type="dxa"/>
            </w:tcMar>
            <w:hideMark/>
          </w:tcPr>
          <w:p w:rsidR="0073514C"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Kết quả học tập cần đạt được mô tả chi tiết và có thể quan sát, đánh giá được; thể hiện được mức độ tiến bộ của HS một cách liên tục </w:t>
            </w:r>
          </w:p>
        </w:tc>
      </w:tr>
      <w:tr w:rsidR="00DA199A" w:rsidRPr="00A71D01" w:rsidTr="00AC0135">
        <w:trPr>
          <w:trHeight w:val="1961"/>
        </w:trPr>
        <w:tc>
          <w:tcPr>
            <w:tcW w:w="1375" w:type="dxa"/>
            <w:shd w:val="clear" w:color="auto" w:fill="FFFFFF" w:themeFill="background1"/>
            <w:tcMar>
              <w:top w:w="48" w:type="dxa"/>
              <w:left w:w="48" w:type="dxa"/>
              <w:bottom w:w="48" w:type="dxa"/>
              <w:right w:w="48" w:type="dxa"/>
            </w:tcMar>
            <w:hideMark/>
          </w:tcPr>
          <w:p w:rsidR="0073514C" w:rsidRPr="00A71D01" w:rsidRDefault="00DA199A" w:rsidP="00AC0135">
            <w:pPr>
              <w:spacing w:after="0" w:line="312" w:lineRule="auto"/>
              <w:jc w:val="both"/>
              <w:rPr>
                <w:rFonts w:cs="Times New Roman"/>
                <w:color w:val="000000"/>
                <w:sz w:val="26"/>
                <w:szCs w:val="26"/>
              </w:rPr>
            </w:pPr>
            <w:r w:rsidRPr="00A71D01">
              <w:rPr>
                <w:rFonts w:cs="Times New Roman"/>
                <w:b/>
                <w:bCs/>
                <w:color w:val="000000"/>
                <w:sz w:val="26"/>
                <w:szCs w:val="26"/>
                <w:lang w:val="vi-VN"/>
              </w:rPr>
              <w:t xml:space="preserve">Nội dung giáo dục </w:t>
            </w:r>
          </w:p>
        </w:tc>
        <w:tc>
          <w:tcPr>
            <w:tcW w:w="4060" w:type="dxa"/>
            <w:shd w:val="clear" w:color="auto" w:fill="FFFFFF" w:themeFill="background1"/>
            <w:tcMar>
              <w:top w:w="48" w:type="dxa"/>
              <w:left w:w="48" w:type="dxa"/>
              <w:bottom w:w="48" w:type="dxa"/>
              <w:right w:w="48" w:type="dxa"/>
            </w:tcMar>
            <w:hideMark/>
          </w:tcPr>
          <w:p w:rsidR="0073514C"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Việc lựa chọn nội dung dựa vào các khoa học chuyên môn, không gắn với các tình huống thực tiễn. Nội dung được quy định chi tiết trong chương trình. </w:t>
            </w:r>
          </w:p>
        </w:tc>
        <w:tc>
          <w:tcPr>
            <w:tcW w:w="4296" w:type="dxa"/>
            <w:shd w:val="clear" w:color="auto" w:fill="FFFFFF" w:themeFill="background1"/>
            <w:tcMar>
              <w:top w:w="48" w:type="dxa"/>
              <w:left w:w="48" w:type="dxa"/>
              <w:bottom w:w="48" w:type="dxa"/>
              <w:right w:w="48" w:type="dxa"/>
            </w:tcMar>
            <w:hideMark/>
          </w:tcPr>
          <w:p w:rsidR="0073514C"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Lựa chọn những nội dung nhằm đạt được kết quả đầu ra đã quy định, gắn với các tình huống thực tiễn. Chương trình chỉ quy định những nội dung chính, không quy định chi tiết. </w:t>
            </w:r>
          </w:p>
        </w:tc>
      </w:tr>
      <w:tr w:rsidR="00DA199A" w:rsidRPr="00A71D01" w:rsidTr="00AC0135">
        <w:trPr>
          <w:trHeight w:val="2220"/>
        </w:trPr>
        <w:tc>
          <w:tcPr>
            <w:tcW w:w="1375"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b/>
                <w:bCs/>
                <w:color w:val="000000"/>
                <w:sz w:val="26"/>
                <w:szCs w:val="26"/>
                <w:lang w:val="vi-VN"/>
              </w:rPr>
            </w:pPr>
            <w:r w:rsidRPr="00A71D01">
              <w:rPr>
                <w:rFonts w:cs="Times New Roman"/>
                <w:b/>
                <w:bCs/>
                <w:color w:val="000000"/>
                <w:sz w:val="26"/>
                <w:szCs w:val="26"/>
              </w:rPr>
              <w:t>Phương pháp dạy học</w:t>
            </w:r>
          </w:p>
        </w:tc>
        <w:tc>
          <w:tcPr>
            <w:tcW w:w="4060"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GV là người truyền thụ tri thức, là trung tâm của quá trình dạy học. HS tiếp thu thụ động những tri thức được quy định sẵn. </w:t>
            </w:r>
          </w:p>
          <w:p w:rsidR="00DA199A" w:rsidRPr="00A71D01" w:rsidRDefault="00DA199A" w:rsidP="00AC0135">
            <w:pPr>
              <w:spacing w:after="0" w:line="312" w:lineRule="auto"/>
              <w:jc w:val="both"/>
              <w:rPr>
                <w:rFonts w:cs="Times New Roman"/>
                <w:color w:val="000000"/>
                <w:sz w:val="26"/>
                <w:szCs w:val="26"/>
                <w:lang w:val="vi-VN"/>
              </w:rPr>
            </w:pPr>
          </w:p>
        </w:tc>
        <w:tc>
          <w:tcPr>
            <w:tcW w:w="4296"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w:t>
            </w:r>
            <w:r w:rsidRPr="00A71D01">
              <w:rPr>
                <w:rFonts w:cs="Times New Roman"/>
                <w:color w:val="000000"/>
                <w:sz w:val="26"/>
                <w:szCs w:val="26"/>
              </w:rPr>
              <w:t xml:space="preserve"> </w:t>
            </w:r>
            <w:r w:rsidRPr="00A71D01">
              <w:rPr>
                <w:rFonts w:cs="Times New Roman"/>
                <w:color w:val="000000"/>
                <w:sz w:val="26"/>
                <w:szCs w:val="26"/>
                <w:lang w:val="vi-VN"/>
              </w:rPr>
              <w:t>GV chủ yếu là người tổ chức, hỗ trợ HS tự lực và tích cực lĩnh hội tri thức. Chú trọng sự phát triển khả năng giải quyết vấn đề, khả năng giao tiếp,…;</w:t>
            </w:r>
          </w:p>
          <w:p w:rsidR="00DA199A" w:rsidRPr="00A71D01" w:rsidRDefault="00DA199A" w:rsidP="00AC0135">
            <w:pPr>
              <w:spacing w:after="0" w:line="312" w:lineRule="auto"/>
              <w:jc w:val="both"/>
              <w:rPr>
                <w:rFonts w:cs="Times New Roman"/>
                <w:color w:val="000000"/>
                <w:sz w:val="26"/>
                <w:szCs w:val="26"/>
                <w:lang w:val="vi-VN"/>
              </w:rPr>
            </w:pPr>
            <w:r w:rsidRPr="00A71D01">
              <w:rPr>
                <w:rFonts w:cs="Times New Roman"/>
                <w:color w:val="000000"/>
                <w:sz w:val="26"/>
                <w:szCs w:val="26"/>
                <w:lang w:val="vi-VN"/>
              </w:rPr>
              <w:t xml:space="preserve">- Chú trọng sử dụng các quan điểm, phương pháp và kỹ thuật dạy học tích cực; các phương pháp dạy học thí nghiệm, thực hành </w:t>
            </w:r>
          </w:p>
        </w:tc>
      </w:tr>
      <w:tr w:rsidR="00DA199A" w:rsidRPr="00A71D01" w:rsidTr="00AC0135">
        <w:trPr>
          <w:trHeight w:val="2220"/>
        </w:trPr>
        <w:tc>
          <w:tcPr>
            <w:tcW w:w="1375"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b/>
                <w:bCs/>
                <w:color w:val="000000"/>
                <w:sz w:val="26"/>
                <w:szCs w:val="26"/>
              </w:rPr>
            </w:pPr>
            <w:r w:rsidRPr="00A71D01">
              <w:rPr>
                <w:rFonts w:cs="Times New Roman"/>
                <w:b/>
                <w:bCs/>
                <w:color w:val="000000"/>
                <w:sz w:val="26"/>
                <w:szCs w:val="26"/>
              </w:rPr>
              <w:t>Hình thức dạy học</w:t>
            </w:r>
          </w:p>
        </w:tc>
        <w:tc>
          <w:tcPr>
            <w:tcW w:w="4060"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Chủ yếu dạy học lý thuyết trên lớp học </w:t>
            </w:r>
          </w:p>
          <w:p w:rsidR="00DA199A" w:rsidRPr="00A71D01" w:rsidRDefault="00DA199A" w:rsidP="00AC0135">
            <w:pPr>
              <w:spacing w:after="0" w:line="312" w:lineRule="auto"/>
              <w:jc w:val="both"/>
              <w:rPr>
                <w:rFonts w:cs="Times New Roman"/>
                <w:color w:val="000000"/>
                <w:sz w:val="26"/>
                <w:szCs w:val="26"/>
                <w:lang w:val="vi-VN"/>
              </w:rPr>
            </w:pPr>
          </w:p>
        </w:tc>
        <w:tc>
          <w:tcPr>
            <w:tcW w:w="4296"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Tổ chức hình thức học tập đa dạng; chú ý các hoạt động xã hội, ngoại khóa, nghiên cứu khoa học, trải nghiệm sáng tạo; đẩy mạnh ứng dụng công nghệ thông tin và truyền thông trong dạy và học </w:t>
            </w:r>
          </w:p>
        </w:tc>
      </w:tr>
      <w:tr w:rsidR="00DA199A" w:rsidRPr="00A71D01" w:rsidTr="00AC0135">
        <w:trPr>
          <w:trHeight w:val="1514"/>
        </w:trPr>
        <w:tc>
          <w:tcPr>
            <w:tcW w:w="1375"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b/>
                <w:bCs/>
                <w:color w:val="000000"/>
                <w:sz w:val="26"/>
                <w:szCs w:val="26"/>
                <w:lang w:val="vi-VN"/>
              </w:rPr>
            </w:pPr>
            <w:r w:rsidRPr="00A71D01">
              <w:rPr>
                <w:rFonts w:cs="Times New Roman"/>
                <w:b/>
                <w:bCs/>
                <w:color w:val="000000"/>
                <w:sz w:val="26"/>
                <w:szCs w:val="26"/>
                <w:lang w:val="vi-VN"/>
              </w:rPr>
              <w:lastRenderedPageBreak/>
              <w:t xml:space="preserve">Đánh giá kết quả học tập của HS </w:t>
            </w:r>
          </w:p>
        </w:tc>
        <w:tc>
          <w:tcPr>
            <w:tcW w:w="4060"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Tiêu chí đánh giá được xây dựng chủ yếu dựa trên sự ghi nhớ và tái hiện nội dung đã học. </w:t>
            </w:r>
          </w:p>
          <w:p w:rsidR="00DA199A" w:rsidRPr="00A71D01" w:rsidRDefault="00DA199A" w:rsidP="00AC0135">
            <w:pPr>
              <w:spacing w:after="0" w:line="312" w:lineRule="auto"/>
              <w:jc w:val="both"/>
              <w:rPr>
                <w:rFonts w:cs="Times New Roman"/>
                <w:color w:val="000000"/>
                <w:sz w:val="26"/>
                <w:szCs w:val="26"/>
                <w:lang w:val="vi-VN"/>
              </w:rPr>
            </w:pPr>
          </w:p>
        </w:tc>
        <w:tc>
          <w:tcPr>
            <w:tcW w:w="4296" w:type="dxa"/>
            <w:shd w:val="clear" w:color="auto" w:fill="FFFFFF" w:themeFill="background1"/>
            <w:tcMar>
              <w:top w:w="48" w:type="dxa"/>
              <w:left w:w="48" w:type="dxa"/>
              <w:bottom w:w="48" w:type="dxa"/>
              <w:right w:w="48" w:type="dxa"/>
            </w:tcMar>
          </w:tcPr>
          <w:p w:rsidR="00DA199A" w:rsidRPr="00A71D01" w:rsidRDefault="00DA199A" w:rsidP="00AC0135">
            <w:pPr>
              <w:spacing w:after="0" w:line="312" w:lineRule="auto"/>
              <w:jc w:val="both"/>
              <w:rPr>
                <w:rFonts w:cs="Times New Roman"/>
                <w:color w:val="000000"/>
                <w:sz w:val="26"/>
                <w:szCs w:val="26"/>
              </w:rPr>
            </w:pPr>
            <w:r w:rsidRPr="00A71D01">
              <w:rPr>
                <w:rFonts w:cs="Times New Roman"/>
                <w:color w:val="000000"/>
                <w:sz w:val="26"/>
                <w:szCs w:val="26"/>
                <w:lang w:val="vi-VN"/>
              </w:rPr>
              <w:t xml:space="preserve">Tiêu chí đánh giá dựa vào năng lực đầu ra, có tính đến sự tiến bộ trong quá trình học tập, chú trọng khả năng vận dụng trong các tình huống thực tiễn. </w:t>
            </w:r>
          </w:p>
        </w:tc>
      </w:tr>
    </w:tbl>
    <w:p w:rsidR="00190E9D" w:rsidRDefault="008046D3" w:rsidP="00A71D01">
      <w:pPr>
        <w:spacing w:after="0" w:line="312" w:lineRule="auto"/>
        <w:ind w:firstLine="357"/>
        <w:jc w:val="both"/>
        <w:rPr>
          <w:rFonts w:cs="Times New Roman"/>
          <w:b/>
          <w:bCs/>
          <w:i/>
          <w:iCs/>
          <w:color w:val="000000"/>
          <w:sz w:val="26"/>
          <w:szCs w:val="26"/>
        </w:rPr>
      </w:pPr>
      <w:r w:rsidRPr="00A71D01">
        <w:rPr>
          <w:rFonts w:cs="Times New Roman"/>
          <w:color w:val="000000"/>
          <w:sz w:val="26"/>
          <w:szCs w:val="26"/>
        </w:rPr>
        <w:br/>
      </w:r>
      <w:r w:rsidRPr="00A71D01">
        <w:rPr>
          <w:rFonts w:cs="Times New Roman"/>
          <w:b/>
          <w:bCs/>
          <w:i/>
          <w:iCs/>
          <w:color w:val="000000"/>
          <w:sz w:val="26"/>
          <w:szCs w:val="26"/>
        </w:rPr>
        <w:t>1.</w:t>
      </w:r>
      <w:r w:rsidR="00AB658C">
        <w:rPr>
          <w:rFonts w:cs="Times New Roman"/>
          <w:b/>
          <w:bCs/>
          <w:i/>
          <w:iCs/>
          <w:color w:val="000000"/>
          <w:sz w:val="26"/>
          <w:szCs w:val="26"/>
        </w:rPr>
        <w:t>4</w:t>
      </w:r>
      <w:r w:rsidRPr="00A71D01">
        <w:rPr>
          <w:rFonts w:cs="Times New Roman"/>
          <w:b/>
          <w:bCs/>
          <w:i/>
          <w:iCs/>
          <w:color w:val="000000"/>
          <w:sz w:val="26"/>
          <w:szCs w:val="26"/>
        </w:rPr>
        <w:t>. Nội dung và phương pháp dạy học theo định hướng phát triển năng lực</w:t>
      </w:r>
    </w:p>
    <w:p w:rsidR="00EB50C3"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Nội dung dạy học </w:t>
      </w:r>
      <w:r w:rsidRPr="00A71D01">
        <w:rPr>
          <w:rFonts w:cs="Times New Roman"/>
          <w:color w:val="000000"/>
          <w:sz w:val="26"/>
          <w:szCs w:val="26"/>
        </w:rPr>
        <w:t>theo quan điểm phát triển năng lực không chỉ giới hạn trong</w:t>
      </w:r>
      <w:r w:rsidRPr="00A71D01">
        <w:rPr>
          <w:rFonts w:cs="Times New Roman"/>
          <w:color w:val="000000"/>
          <w:sz w:val="26"/>
          <w:szCs w:val="26"/>
        </w:rPr>
        <w:br/>
        <w:t>tri thức và kỹ năng chuyên môn mà gồm những nhóm nội dung nhằm phát triển các</w:t>
      </w:r>
      <w:r w:rsidRPr="00A71D01">
        <w:rPr>
          <w:rFonts w:cs="Times New Roman"/>
          <w:color w:val="000000"/>
          <w:sz w:val="26"/>
          <w:szCs w:val="26"/>
        </w:rPr>
        <w:br/>
        <w:t>lĩnh vực năng lự</w:t>
      </w:r>
      <w:r w:rsidR="008038B2">
        <w:rPr>
          <w:rFonts w:cs="Times New Roman"/>
          <w:color w:val="000000"/>
          <w:sz w:val="26"/>
          <w:szCs w:val="26"/>
        </w:rPr>
        <w:t>c</w:t>
      </w:r>
    </w:p>
    <w:p w:rsidR="00EB50C3"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Phương pháp dạy học </w:t>
      </w:r>
      <w:r w:rsidRPr="00A71D01">
        <w:rPr>
          <w:rFonts w:cs="Times New Roman"/>
          <w:color w:val="000000"/>
          <w:sz w:val="26"/>
          <w:szCs w:val="26"/>
        </w:rPr>
        <w:t>theo quan điểm phát triển năng lực không chỉ chú ý tích</w:t>
      </w:r>
      <w:r w:rsidRPr="00A71D01">
        <w:rPr>
          <w:rFonts w:cs="Times New Roman"/>
          <w:color w:val="000000"/>
          <w:sz w:val="26"/>
          <w:szCs w:val="26"/>
        </w:rPr>
        <w:br/>
        <w:t>cực hoá HS về hoạt động trí tuệ mà còn chú ý rèn luyện năng lực giải quyết vấn đề</w:t>
      </w:r>
      <w:r w:rsidRPr="00A71D01">
        <w:rPr>
          <w:rFonts w:cs="Times New Roman"/>
          <w:color w:val="000000"/>
          <w:sz w:val="26"/>
          <w:szCs w:val="26"/>
        </w:rPr>
        <w:br/>
        <w:t>gắn với những tình huống của cuộc sống và nghề nghiệp, đồng thời gắn hoạt động trí</w:t>
      </w:r>
      <w:r w:rsidR="00EB50C3" w:rsidRPr="00A71D01">
        <w:rPr>
          <w:rFonts w:cs="Times New Roman"/>
          <w:color w:val="000000"/>
          <w:sz w:val="26"/>
          <w:szCs w:val="26"/>
        </w:rPr>
        <w:t xml:space="preserve"> </w:t>
      </w:r>
      <w:r w:rsidRPr="00A71D01">
        <w:rPr>
          <w:rFonts w:cs="Times New Roman"/>
          <w:color w:val="000000"/>
          <w:sz w:val="26"/>
          <w:szCs w:val="26"/>
        </w:rPr>
        <w:t>tuệ với hoạt động thực hành, thực tiễn. Tăng cường việc học tập trong nhóm, đổi mới</w:t>
      </w:r>
      <w:r w:rsidR="00EB50C3" w:rsidRPr="00A71D01">
        <w:rPr>
          <w:rFonts w:cs="Times New Roman"/>
          <w:color w:val="000000"/>
          <w:sz w:val="26"/>
          <w:szCs w:val="26"/>
        </w:rPr>
        <w:t xml:space="preserve"> </w:t>
      </w:r>
      <w:r w:rsidRPr="00A71D01">
        <w:rPr>
          <w:rFonts w:cs="Times New Roman"/>
          <w:color w:val="000000"/>
          <w:sz w:val="26"/>
          <w:szCs w:val="26"/>
        </w:rPr>
        <w:t>quan hệ GV- HS theo hướng cộng tác có ý nghĩa quan trọng nhằm phát triển năng</w:t>
      </w:r>
      <w:r w:rsidR="00EB50C3" w:rsidRPr="00A71D01">
        <w:rPr>
          <w:rFonts w:cs="Times New Roman"/>
          <w:color w:val="000000"/>
          <w:sz w:val="26"/>
          <w:szCs w:val="26"/>
        </w:rPr>
        <w:t xml:space="preserve"> </w:t>
      </w:r>
      <w:r w:rsidRPr="00A71D01">
        <w:rPr>
          <w:rFonts w:cs="Times New Roman"/>
          <w:color w:val="000000"/>
          <w:sz w:val="26"/>
          <w:szCs w:val="26"/>
        </w:rPr>
        <w:t xml:space="preserve"> lự</w:t>
      </w:r>
      <w:r w:rsidR="00EB50C3" w:rsidRPr="00A71D01">
        <w:rPr>
          <w:rFonts w:cs="Times New Roman"/>
          <w:color w:val="000000"/>
          <w:sz w:val="26"/>
          <w:szCs w:val="26"/>
        </w:rPr>
        <w:t xml:space="preserve">c </w:t>
      </w:r>
      <w:r w:rsidRPr="00A71D01">
        <w:rPr>
          <w:rFonts w:cs="Times New Roman"/>
          <w:color w:val="000000"/>
          <w:sz w:val="26"/>
          <w:szCs w:val="26"/>
        </w:rPr>
        <w:t>xã hội. Bên cạnh việc học tập những tri thức và kỹ năng riêng lẻ của các môn học cần</w:t>
      </w:r>
      <w:r w:rsidR="00EB50C3" w:rsidRPr="00A71D01">
        <w:rPr>
          <w:rFonts w:cs="Times New Roman"/>
          <w:color w:val="000000"/>
          <w:sz w:val="26"/>
          <w:szCs w:val="26"/>
        </w:rPr>
        <w:t xml:space="preserve"> </w:t>
      </w:r>
      <w:r w:rsidRPr="00A71D01">
        <w:rPr>
          <w:rFonts w:cs="Times New Roman"/>
          <w:color w:val="000000"/>
          <w:sz w:val="26"/>
          <w:szCs w:val="26"/>
        </w:rPr>
        <w:t>bổ sung các chủ đề học tập phức hợp nhằm phát triển năng lực giải quyết các vấn đề</w:t>
      </w:r>
      <w:r w:rsidR="00EB50C3" w:rsidRPr="00A71D01">
        <w:rPr>
          <w:rFonts w:cs="Times New Roman"/>
          <w:color w:val="000000"/>
          <w:sz w:val="26"/>
          <w:szCs w:val="26"/>
        </w:rPr>
        <w:t xml:space="preserve"> </w:t>
      </w:r>
      <w:r w:rsidRPr="00A71D01">
        <w:rPr>
          <w:rFonts w:cs="Times New Roman"/>
          <w:color w:val="000000"/>
          <w:sz w:val="26"/>
          <w:szCs w:val="26"/>
        </w:rPr>
        <w:t>phức hợp.</w:t>
      </w:r>
    </w:p>
    <w:p w:rsidR="00EB50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Theo quan điểm phát triển năng lực, việc đánh giá kết quả học tập không lấy</w:t>
      </w:r>
      <w:r w:rsidRPr="00A71D01">
        <w:rPr>
          <w:rFonts w:cs="Times New Roman"/>
          <w:color w:val="000000"/>
          <w:sz w:val="26"/>
          <w:szCs w:val="26"/>
        </w:rPr>
        <w:br/>
        <w:t>việc kiểm tra khả năng tái hiện kiến thức đã học làm trung tâm của việc đánh giá.</w:t>
      </w:r>
      <w:r w:rsidRPr="00A71D01">
        <w:rPr>
          <w:rFonts w:cs="Times New Roman"/>
          <w:color w:val="000000"/>
          <w:sz w:val="26"/>
          <w:szCs w:val="26"/>
        </w:rPr>
        <w:br/>
        <w:t>Đánh giá kết quả học tập cần chú trọng khả năng vận dụng sáng tạo tri thức trong</w:t>
      </w:r>
      <w:r w:rsidRPr="00A71D01">
        <w:rPr>
          <w:rFonts w:cs="Times New Roman"/>
          <w:color w:val="000000"/>
          <w:sz w:val="26"/>
          <w:szCs w:val="26"/>
        </w:rPr>
        <w:br/>
        <w:t>những tình huống ứng dụng khác nhau.</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Tư tưởng cốt lõi của chương trình mới là hướng đến quá trình giáo dục hình</w:t>
      </w:r>
      <w:r w:rsidRPr="00A71D01">
        <w:rPr>
          <w:rFonts w:cs="Times New Roman"/>
          <w:color w:val="000000"/>
          <w:sz w:val="26"/>
          <w:szCs w:val="26"/>
        </w:rPr>
        <w:br/>
        <w:t>thành năng lực chung, năng lực chuyên biệt để con người có thể phát triển, thích nghi</w:t>
      </w:r>
      <w:r w:rsidR="00BB0489" w:rsidRPr="00A71D01">
        <w:rPr>
          <w:rFonts w:cs="Times New Roman"/>
          <w:color w:val="000000"/>
          <w:sz w:val="26"/>
          <w:szCs w:val="26"/>
        </w:rPr>
        <w:t xml:space="preserve"> </w:t>
      </w:r>
      <w:r w:rsidRPr="00A71D01">
        <w:rPr>
          <w:rFonts w:cs="Times New Roman"/>
          <w:color w:val="000000"/>
          <w:sz w:val="26"/>
          <w:szCs w:val="26"/>
        </w:rPr>
        <w:t>với hoàn cảnh sống, học tập, làm việc luôn biến đổi trong cả cuộc đời.</w:t>
      </w:r>
      <w:r w:rsidR="00190E9D">
        <w:rPr>
          <w:rFonts w:cs="Times New Roman"/>
          <w:color w:val="000000"/>
          <w:sz w:val="26"/>
          <w:szCs w:val="26"/>
        </w:rPr>
        <w:t xml:space="preserve"> </w:t>
      </w:r>
      <w:r w:rsidRPr="00A71D01">
        <w:rPr>
          <w:rFonts w:cs="Times New Roman"/>
          <w:color w:val="000000"/>
          <w:sz w:val="26"/>
          <w:szCs w:val="26"/>
        </w:rPr>
        <w:t>Điều này sẽ làm thay đổi một cách căn bản trong toàn bộ hoạt động giáo dục</w:t>
      </w:r>
      <w:r w:rsidR="00190E9D">
        <w:rPr>
          <w:rFonts w:cs="Times New Roman"/>
          <w:color w:val="000000"/>
          <w:sz w:val="26"/>
          <w:szCs w:val="26"/>
        </w:rPr>
        <w:t xml:space="preserve"> </w:t>
      </w:r>
      <w:r w:rsidRPr="00A71D01">
        <w:rPr>
          <w:rFonts w:cs="Times New Roman"/>
          <w:color w:val="000000"/>
          <w:sz w:val="26"/>
          <w:szCs w:val="26"/>
        </w:rPr>
        <w:t>phổ thông, từ nội dung, phương pháp đến cách thức đánh giá.</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b/>
          <w:bCs/>
          <w:color w:val="000000"/>
          <w:sz w:val="26"/>
          <w:szCs w:val="26"/>
        </w:rPr>
        <w:t>Về phương pháp</w:t>
      </w:r>
      <w:r w:rsidRPr="00A71D01">
        <w:rPr>
          <w:rFonts w:cs="Times New Roman"/>
          <w:color w:val="000000"/>
          <w:sz w:val="26"/>
          <w:szCs w:val="26"/>
        </w:rPr>
        <w:t>, quá trình giáo dục được tổ chức bằng các hoạt động của</w:t>
      </w:r>
      <w:r w:rsidRPr="00A71D01">
        <w:rPr>
          <w:rFonts w:cs="Times New Roman"/>
          <w:color w:val="000000"/>
          <w:sz w:val="26"/>
          <w:szCs w:val="26"/>
        </w:rPr>
        <w:br/>
        <w:t>chính người học, tạo cơ hội hình thành và thể hiện kiến thức, kỹ năng, thái độ.</w:t>
      </w:r>
      <w:r w:rsidR="0063435E">
        <w:rPr>
          <w:rFonts w:cs="Times New Roman"/>
          <w:color w:val="000000"/>
          <w:sz w:val="26"/>
          <w:szCs w:val="26"/>
        </w:rPr>
        <w:t xml:space="preserve">  </w:t>
      </w:r>
      <w:r w:rsidRPr="00A71D01">
        <w:rPr>
          <w:rFonts w:cs="Times New Roman"/>
          <w:color w:val="000000"/>
          <w:sz w:val="26"/>
          <w:szCs w:val="26"/>
        </w:rPr>
        <w:t>Phương pháp giáo dục mới sẽ gắn với chuẩn mới. Chuẩn giáo dục phổ thông được</w:t>
      </w:r>
      <w:r w:rsidR="0063435E">
        <w:rPr>
          <w:rFonts w:cs="Times New Roman"/>
          <w:color w:val="000000"/>
          <w:sz w:val="26"/>
          <w:szCs w:val="26"/>
        </w:rPr>
        <w:t xml:space="preserve"> </w:t>
      </w:r>
      <w:r w:rsidRPr="00A71D01">
        <w:rPr>
          <w:rFonts w:cs="Times New Roman"/>
          <w:color w:val="000000"/>
          <w:sz w:val="26"/>
          <w:szCs w:val="26"/>
        </w:rPr>
        <w:t>xem xét trên ba phương diện là phẩm chất, kỹ năng học tập phổ quát và kỹ năng thuộc</w:t>
      </w:r>
      <w:r w:rsidR="00BB0489" w:rsidRPr="00A71D01">
        <w:rPr>
          <w:rFonts w:cs="Times New Roman"/>
          <w:color w:val="000000"/>
          <w:sz w:val="26"/>
          <w:szCs w:val="26"/>
        </w:rPr>
        <w:t xml:space="preserve"> </w:t>
      </w:r>
      <w:r w:rsidRPr="00A71D01">
        <w:rPr>
          <w:rFonts w:cs="Times New Roman"/>
          <w:color w:val="000000"/>
          <w:sz w:val="26"/>
          <w:szCs w:val="26"/>
        </w:rPr>
        <w:t>các lĩnh vực học tập.</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b/>
          <w:bCs/>
          <w:color w:val="000000"/>
          <w:sz w:val="26"/>
          <w:szCs w:val="26"/>
        </w:rPr>
        <w:t>Về nội dung</w:t>
      </w:r>
      <w:r w:rsidRPr="00A71D01">
        <w:rPr>
          <w:rFonts w:cs="Times New Roman"/>
          <w:color w:val="000000"/>
          <w:sz w:val="26"/>
          <w:szCs w:val="26"/>
        </w:rPr>
        <w:t>, giáo dục tích hợp được quán triệt, kết hợp với phân hóa sâu dần</w:t>
      </w:r>
      <w:r w:rsidRPr="00A71D01">
        <w:rPr>
          <w:rFonts w:cs="Times New Roman"/>
          <w:color w:val="000000"/>
          <w:sz w:val="26"/>
          <w:szCs w:val="26"/>
        </w:rPr>
        <w:br/>
        <w:t>để có một chương trình giảm số đầu môn học bắt buộc, tăng các môn học, chủ đề tự</w:t>
      </w:r>
      <w:r w:rsidR="00BB0489" w:rsidRPr="00A71D01">
        <w:rPr>
          <w:rFonts w:cs="Times New Roman"/>
          <w:color w:val="000000"/>
          <w:sz w:val="26"/>
          <w:szCs w:val="26"/>
        </w:rPr>
        <w:t xml:space="preserve"> </w:t>
      </w:r>
      <w:r w:rsidRPr="00A71D01">
        <w:rPr>
          <w:rFonts w:cs="Times New Roman"/>
          <w:color w:val="000000"/>
          <w:sz w:val="26"/>
          <w:szCs w:val="26"/>
        </w:rPr>
        <w:t>chọn, giúp học sinh có vốn kiến thức rộng, gắn với thực tiễn và chuẩn bị tâm thế</w:t>
      </w:r>
      <w:r w:rsidR="0063435E">
        <w:rPr>
          <w:rFonts w:cs="Times New Roman"/>
          <w:color w:val="000000"/>
          <w:sz w:val="26"/>
          <w:szCs w:val="26"/>
        </w:rPr>
        <w:t xml:space="preserve"> </w:t>
      </w:r>
      <w:r w:rsidRPr="00A71D01">
        <w:rPr>
          <w:rFonts w:cs="Times New Roman"/>
          <w:color w:val="000000"/>
          <w:sz w:val="26"/>
          <w:szCs w:val="26"/>
        </w:rPr>
        <w:t>hướng nghiệp, hướng nghề.</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b/>
          <w:bCs/>
          <w:color w:val="000000"/>
          <w:sz w:val="26"/>
          <w:szCs w:val="26"/>
        </w:rPr>
        <w:t>Về phẩm chất</w:t>
      </w:r>
      <w:r w:rsidRPr="00A71D01">
        <w:rPr>
          <w:rFonts w:cs="Times New Roman"/>
          <w:color w:val="000000"/>
          <w:sz w:val="26"/>
          <w:szCs w:val="26"/>
        </w:rPr>
        <w:t>, gồm các tiêu chí: Tình yêu gia đình, quê hương đất nước; nhân</w:t>
      </w:r>
      <w:r w:rsidR="0063435E">
        <w:rPr>
          <w:rFonts w:cs="Times New Roman"/>
          <w:color w:val="000000"/>
          <w:sz w:val="26"/>
          <w:szCs w:val="26"/>
        </w:rPr>
        <w:t xml:space="preserve"> </w:t>
      </w:r>
      <w:r w:rsidRPr="00A71D01">
        <w:rPr>
          <w:rFonts w:cs="Times New Roman"/>
          <w:color w:val="000000"/>
          <w:sz w:val="26"/>
          <w:szCs w:val="26"/>
        </w:rPr>
        <w:t>ái, khoan dung, quan hệ thân thiện với con người và môi trường tự nhiên; trung thực</w:t>
      </w:r>
      <w:r w:rsidR="00BB0489" w:rsidRPr="00A71D01">
        <w:rPr>
          <w:rFonts w:cs="Times New Roman"/>
          <w:color w:val="000000"/>
          <w:sz w:val="26"/>
          <w:szCs w:val="26"/>
        </w:rPr>
        <w:t xml:space="preserve"> </w:t>
      </w:r>
      <w:r w:rsidRPr="00A71D01">
        <w:rPr>
          <w:rFonts w:cs="Times New Roman"/>
          <w:color w:val="000000"/>
          <w:sz w:val="26"/>
          <w:szCs w:val="26"/>
        </w:rPr>
        <w:t xml:space="preserve">trong học tập và </w:t>
      </w:r>
      <w:r w:rsidRPr="00A71D01">
        <w:rPr>
          <w:rFonts w:cs="Times New Roman"/>
          <w:color w:val="000000"/>
          <w:sz w:val="26"/>
          <w:szCs w:val="26"/>
        </w:rPr>
        <w:lastRenderedPageBreak/>
        <w:t>trong các mối quan hệ; có trách nhiệm với bản thân, gia đình, cộng</w:t>
      </w:r>
      <w:r w:rsidR="00BB0489" w:rsidRPr="00A71D01">
        <w:rPr>
          <w:rFonts w:cs="Times New Roman"/>
          <w:color w:val="000000"/>
          <w:sz w:val="26"/>
          <w:szCs w:val="26"/>
        </w:rPr>
        <w:t xml:space="preserve"> </w:t>
      </w:r>
      <w:r w:rsidRPr="00A71D01">
        <w:rPr>
          <w:rFonts w:cs="Times New Roman"/>
          <w:color w:val="000000"/>
          <w:sz w:val="26"/>
          <w:szCs w:val="26"/>
        </w:rPr>
        <w:t>đồng và xã hội; tự chủ, tự tin và có tinh thần vượt khó; chấp hành pháp luật, nội quy,</w:t>
      </w:r>
      <w:r w:rsidR="00BB0489" w:rsidRPr="00A71D01">
        <w:rPr>
          <w:rFonts w:cs="Times New Roman"/>
          <w:color w:val="000000"/>
          <w:sz w:val="26"/>
          <w:szCs w:val="26"/>
        </w:rPr>
        <w:t xml:space="preserve"> </w:t>
      </w:r>
      <w:r w:rsidRPr="00A71D01">
        <w:rPr>
          <w:rFonts w:cs="Times New Roman"/>
          <w:color w:val="000000"/>
          <w:sz w:val="26"/>
          <w:szCs w:val="26"/>
        </w:rPr>
        <w:t>quy định nơi công cộng.</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b/>
          <w:bCs/>
          <w:color w:val="000000"/>
          <w:sz w:val="26"/>
          <w:szCs w:val="26"/>
        </w:rPr>
        <w:t xml:space="preserve">Năng lực chung </w:t>
      </w:r>
      <w:r w:rsidRPr="00A71D01">
        <w:rPr>
          <w:rFonts w:cs="Times New Roman"/>
          <w:color w:val="000000"/>
          <w:sz w:val="26"/>
          <w:szCs w:val="26"/>
        </w:rPr>
        <w:t>gồm 7 kỹ năng: năng lực học tập chung, cơ bản; năng lực tư</w:t>
      </w:r>
      <w:r w:rsidR="0063435E">
        <w:rPr>
          <w:rFonts w:cs="Times New Roman"/>
          <w:color w:val="000000"/>
          <w:sz w:val="26"/>
          <w:szCs w:val="26"/>
        </w:rPr>
        <w:t xml:space="preserve"> </w:t>
      </w:r>
      <w:r w:rsidRPr="00A71D01">
        <w:rPr>
          <w:rFonts w:cs="Times New Roman"/>
          <w:color w:val="000000"/>
          <w:sz w:val="26"/>
          <w:szCs w:val="26"/>
        </w:rPr>
        <w:t>duy; năng lực thu thập (tìm kiếm, tổ chức, xử lý thông tin); năng lực phát hiện và giải</w:t>
      </w:r>
      <w:r w:rsidR="00BB0489" w:rsidRPr="00A71D01">
        <w:rPr>
          <w:rFonts w:cs="Times New Roman"/>
          <w:color w:val="000000"/>
          <w:sz w:val="26"/>
          <w:szCs w:val="26"/>
        </w:rPr>
        <w:t xml:space="preserve"> </w:t>
      </w:r>
      <w:r w:rsidRPr="00A71D01">
        <w:rPr>
          <w:rFonts w:cs="Times New Roman"/>
          <w:color w:val="000000"/>
          <w:sz w:val="26"/>
          <w:szCs w:val="26"/>
        </w:rPr>
        <w:t>quyết vấn đề; năng lực giao tiếp; năng lực hợp tác; năng lực tự quản lý và phát triển</w:t>
      </w:r>
      <w:r w:rsidR="00BB0489" w:rsidRPr="00A71D01">
        <w:rPr>
          <w:rFonts w:cs="Times New Roman"/>
          <w:color w:val="000000"/>
          <w:sz w:val="26"/>
          <w:szCs w:val="26"/>
        </w:rPr>
        <w:t xml:space="preserve"> </w:t>
      </w:r>
      <w:r w:rsidRPr="00A71D01">
        <w:rPr>
          <w:rFonts w:cs="Times New Roman"/>
          <w:color w:val="000000"/>
          <w:sz w:val="26"/>
          <w:szCs w:val="26"/>
        </w:rPr>
        <w:t>bản thân.</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b/>
          <w:bCs/>
          <w:color w:val="000000"/>
          <w:sz w:val="26"/>
          <w:szCs w:val="26"/>
        </w:rPr>
        <w:t xml:space="preserve">Năng lực chuyên biệt </w:t>
      </w:r>
      <w:r w:rsidRPr="00A71D01">
        <w:rPr>
          <w:rFonts w:cs="Times New Roman"/>
          <w:color w:val="000000"/>
          <w:sz w:val="26"/>
          <w:szCs w:val="26"/>
        </w:rPr>
        <w:t>gắn với các lĩnh vực học tập như ngôn ngữ, toán học,</w:t>
      </w:r>
      <w:r w:rsidR="0063435E">
        <w:rPr>
          <w:rFonts w:cs="Times New Roman"/>
          <w:color w:val="000000"/>
          <w:sz w:val="26"/>
          <w:szCs w:val="26"/>
        </w:rPr>
        <w:t xml:space="preserve"> </w:t>
      </w:r>
      <w:r w:rsidRPr="00A71D01">
        <w:rPr>
          <w:rFonts w:cs="Times New Roman"/>
          <w:color w:val="000000"/>
          <w:sz w:val="26"/>
          <w:szCs w:val="26"/>
        </w:rPr>
        <w:t>khoa học tự nhiên, khoa học xã hội và nhân văn, công nghệ, nghệ thuật, đạo đức- giáo</w:t>
      </w:r>
      <w:r w:rsidR="00BB0489" w:rsidRPr="00A71D01">
        <w:rPr>
          <w:rFonts w:cs="Times New Roman"/>
          <w:color w:val="000000"/>
          <w:sz w:val="26"/>
          <w:szCs w:val="26"/>
        </w:rPr>
        <w:t xml:space="preserve"> </w:t>
      </w:r>
      <w:r w:rsidRPr="00A71D01">
        <w:rPr>
          <w:rFonts w:cs="Times New Roman"/>
          <w:color w:val="000000"/>
          <w:sz w:val="26"/>
          <w:szCs w:val="26"/>
        </w:rPr>
        <w:t>dục công dân, giáo dục thể chất.</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Với tiêu chuẩn mới, </w:t>
      </w:r>
      <w:r w:rsidRPr="00A71D01">
        <w:rPr>
          <w:rFonts w:cs="Times New Roman"/>
          <w:b/>
          <w:bCs/>
          <w:color w:val="000000"/>
          <w:sz w:val="26"/>
          <w:szCs w:val="26"/>
        </w:rPr>
        <w:t xml:space="preserve">cách đánh giá </w:t>
      </w:r>
      <w:r w:rsidRPr="00A71D01">
        <w:rPr>
          <w:rFonts w:cs="Times New Roman"/>
          <w:color w:val="000000"/>
          <w:sz w:val="26"/>
          <w:szCs w:val="26"/>
        </w:rPr>
        <w:t>cũng thay đổi. Trong đánh giá truyền thống,</w:t>
      </w:r>
      <w:r w:rsidR="0063435E">
        <w:rPr>
          <w:rFonts w:cs="Times New Roman"/>
          <w:color w:val="000000"/>
          <w:sz w:val="26"/>
          <w:szCs w:val="26"/>
        </w:rPr>
        <w:t xml:space="preserve"> </w:t>
      </w:r>
      <w:r w:rsidRPr="00A71D01">
        <w:rPr>
          <w:rFonts w:cs="Times New Roman"/>
          <w:color w:val="000000"/>
          <w:sz w:val="26"/>
          <w:szCs w:val="26"/>
        </w:rPr>
        <w:t>học sinh càng đạt được nhiều đơn vị kiến thức kỹ năng được coi là có kết quả cao</w:t>
      </w:r>
      <w:r w:rsidR="0063435E">
        <w:rPr>
          <w:rFonts w:cs="Times New Roman"/>
          <w:color w:val="000000"/>
          <w:sz w:val="26"/>
          <w:szCs w:val="26"/>
        </w:rPr>
        <w:t xml:space="preserve"> </w:t>
      </w:r>
      <w:r w:rsidRPr="00A71D01">
        <w:rPr>
          <w:rFonts w:cs="Times New Roman"/>
          <w:color w:val="000000"/>
          <w:sz w:val="26"/>
          <w:szCs w:val="26"/>
        </w:rPr>
        <w:t xml:space="preserve">hơn, trong khi đánh gia năng lực thì học sinh </w:t>
      </w:r>
      <w:r w:rsidRPr="00A71D01">
        <w:rPr>
          <w:rFonts w:cs="Times New Roman"/>
          <w:b/>
          <w:bCs/>
          <w:i/>
          <w:iCs/>
          <w:color w:val="000000"/>
          <w:sz w:val="26"/>
          <w:szCs w:val="26"/>
        </w:rPr>
        <w:t xml:space="preserve">hoàn thành được nhiệm vụ </w:t>
      </w:r>
      <w:r w:rsidRPr="00A71D01">
        <w:rPr>
          <w:rFonts w:cs="Times New Roman"/>
          <w:color w:val="000000"/>
          <w:sz w:val="26"/>
          <w:szCs w:val="26"/>
        </w:rPr>
        <w:t>càng khó,</w:t>
      </w:r>
      <w:r w:rsidR="00BB0489" w:rsidRPr="00A71D01">
        <w:rPr>
          <w:rFonts w:cs="Times New Roman"/>
          <w:color w:val="000000"/>
          <w:sz w:val="26"/>
          <w:szCs w:val="26"/>
        </w:rPr>
        <w:t xml:space="preserve"> </w:t>
      </w:r>
      <w:r w:rsidRPr="00A71D01">
        <w:rPr>
          <w:rFonts w:cs="Times New Roman"/>
          <w:color w:val="000000"/>
          <w:sz w:val="26"/>
          <w:szCs w:val="26"/>
        </w:rPr>
        <w:t>càng phức tạp hơn sẽ được coi là có năng lực cao hơn, tức là kết quả đánh giá phụ</w:t>
      </w:r>
      <w:r w:rsidR="00BB0489" w:rsidRPr="00A71D01">
        <w:rPr>
          <w:rFonts w:cs="Times New Roman"/>
          <w:color w:val="000000"/>
          <w:sz w:val="26"/>
          <w:szCs w:val="26"/>
        </w:rPr>
        <w:t xml:space="preserve"> </w:t>
      </w:r>
      <w:r w:rsidRPr="00A71D01">
        <w:rPr>
          <w:rFonts w:cs="Times New Roman"/>
          <w:color w:val="000000"/>
          <w:sz w:val="26"/>
          <w:szCs w:val="26"/>
        </w:rPr>
        <w:t>thuộc vào độ khó của nhiệm vụ đã hoàn thành.</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Cụ thể, bên cạnh việc thi cử, kiểm tra thì hệ hệ thống đánh giá mới còn có quan</w:t>
      </w:r>
      <w:r w:rsidR="0063435E">
        <w:rPr>
          <w:rFonts w:cs="Times New Roman"/>
          <w:color w:val="000000"/>
          <w:sz w:val="26"/>
          <w:szCs w:val="26"/>
        </w:rPr>
        <w:t xml:space="preserve"> </w:t>
      </w:r>
      <w:r w:rsidRPr="00A71D01">
        <w:rPr>
          <w:rFonts w:cs="Times New Roman"/>
          <w:color w:val="000000"/>
          <w:sz w:val="26"/>
          <w:szCs w:val="26"/>
        </w:rPr>
        <w:t>sát, làm báo cáo, thuyết trình, thực hành, thí nghiệm, dự án học tập.</w:t>
      </w:r>
    </w:p>
    <w:p w:rsidR="00BB0489" w:rsidRPr="00A71D01" w:rsidRDefault="00AB658C" w:rsidP="0063435E">
      <w:pPr>
        <w:spacing w:after="0" w:line="312" w:lineRule="auto"/>
        <w:jc w:val="both"/>
        <w:rPr>
          <w:rFonts w:cs="Times New Roman"/>
          <w:b/>
          <w:bCs/>
          <w:i/>
          <w:iCs/>
          <w:color w:val="000000"/>
          <w:sz w:val="26"/>
          <w:szCs w:val="26"/>
        </w:rPr>
      </w:pPr>
      <w:r>
        <w:rPr>
          <w:rFonts w:cs="Times New Roman"/>
          <w:b/>
          <w:bCs/>
          <w:i/>
          <w:iCs/>
          <w:color w:val="000000"/>
          <w:sz w:val="26"/>
          <w:szCs w:val="26"/>
        </w:rPr>
        <w:t>1.5</w:t>
      </w:r>
      <w:r w:rsidR="008046D3" w:rsidRPr="00A71D01">
        <w:rPr>
          <w:rFonts w:cs="Times New Roman"/>
          <w:b/>
          <w:bCs/>
          <w:i/>
          <w:iCs/>
          <w:color w:val="000000"/>
          <w:sz w:val="26"/>
          <w:szCs w:val="26"/>
        </w:rPr>
        <w:t>. Môi trường, vai trò của người giáo viên, vai trò của nhà quản lý trong hoạt</w:t>
      </w:r>
      <w:r w:rsidR="008046D3" w:rsidRPr="00A71D01">
        <w:rPr>
          <w:rFonts w:cs="Times New Roman"/>
          <w:color w:val="000000"/>
          <w:sz w:val="26"/>
          <w:szCs w:val="26"/>
        </w:rPr>
        <w:br/>
      </w:r>
      <w:r w:rsidR="008046D3" w:rsidRPr="00A71D01">
        <w:rPr>
          <w:rFonts w:cs="Times New Roman"/>
          <w:b/>
          <w:bCs/>
          <w:i/>
          <w:iCs/>
          <w:color w:val="000000"/>
          <w:sz w:val="26"/>
          <w:szCs w:val="26"/>
        </w:rPr>
        <w:t>động dạy học theo định hướng phát triển năng lực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Trong hoạt động dạy học theo định hướng phát triển năng lực, giáo viên là yếu</w:t>
      </w:r>
      <w:r w:rsidR="0063435E">
        <w:rPr>
          <w:rFonts w:cs="Times New Roman"/>
          <w:color w:val="000000"/>
          <w:sz w:val="26"/>
          <w:szCs w:val="26"/>
        </w:rPr>
        <w:t xml:space="preserve"> </w:t>
      </w:r>
      <w:r w:rsidRPr="00A71D01">
        <w:rPr>
          <w:rFonts w:cs="Times New Roman"/>
          <w:color w:val="000000"/>
          <w:sz w:val="26"/>
          <w:szCs w:val="26"/>
        </w:rPr>
        <w:t>tố quyết định hàng đầu. Với sự nhận thức đúng đắn, với tinh thần trách nhiệm và sự</w:t>
      </w:r>
      <w:r w:rsidR="00BB0489" w:rsidRPr="00A71D01">
        <w:rPr>
          <w:rFonts w:cs="Times New Roman"/>
          <w:color w:val="000000"/>
          <w:sz w:val="26"/>
          <w:szCs w:val="26"/>
        </w:rPr>
        <w:t xml:space="preserve"> </w:t>
      </w:r>
      <w:r w:rsidRPr="00A71D01">
        <w:rPr>
          <w:rFonts w:cs="Times New Roman"/>
          <w:color w:val="000000"/>
          <w:sz w:val="26"/>
          <w:szCs w:val="26"/>
        </w:rPr>
        <w:t>quyết tâm cao, kỹ năng sử dụng thiết bị dạy học và tổ chức hướng dẫn học sinh học</w:t>
      </w:r>
      <w:r w:rsidR="00BB0489" w:rsidRPr="00A71D01">
        <w:rPr>
          <w:rFonts w:cs="Times New Roman"/>
          <w:color w:val="000000"/>
          <w:sz w:val="26"/>
          <w:szCs w:val="26"/>
        </w:rPr>
        <w:t xml:space="preserve"> </w:t>
      </w:r>
      <w:r w:rsidRPr="00A71D01">
        <w:rPr>
          <w:rFonts w:cs="Times New Roman"/>
          <w:color w:val="000000"/>
          <w:sz w:val="26"/>
          <w:szCs w:val="26"/>
        </w:rPr>
        <w:t>tập tốt là những phẩm chất cần thiết của người giáo viên trong nhà trường.</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Tri thức của giáo viên là những đặc điểm quan trọng trong công tác giáo dục.</w:t>
      </w:r>
      <w:r w:rsidR="0063435E">
        <w:rPr>
          <w:rFonts w:cs="Times New Roman"/>
          <w:color w:val="000000"/>
          <w:sz w:val="26"/>
          <w:szCs w:val="26"/>
        </w:rPr>
        <w:t xml:space="preserve"> </w:t>
      </w:r>
      <w:r w:rsidRPr="00A71D01">
        <w:rPr>
          <w:rFonts w:cs="Times New Roman"/>
          <w:color w:val="000000"/>
          <w:sz w:val="26"/>
          <w:szCs w:val="26"/>
        </w:rPr>
        <w:t>Giáo viên với bất cứ lớp học nào đều phải hội đủ các điều kiện về kiến thức, khả năng</w:t>
      </w:r>
      <w:r w:rsidR="00BB0489" w:rsidRPr="00A71D01">
        <w:rPr>
          <w:rFonts w:cs="Times New Roman"/>
          <w:color w:val="000000"/>
          <w:sz w:val="26"/>
          <w:szCs w:val="26"/>
        </w:rPr>
        <w:t xml:space="preserve"> </w:t>
      </w:r>
      <w:r w:rsidRPr="00A71D01">
        <w:rPr>
          <w:rFonts w:cs="Times New Roman"/>
          <w:color w:val="000000"/>
          <w:sz w:val="26"/>
          <w:szCs w:val="26"/>
        </w:rPr>
        <w:t>giảng dạy hữu hiệu, lòng nhiệt thành và đức tính thân mật. Bên cạch đó giáo viên phải</w:t>
      </w:r>
      <w:r w:rsidR="00BB0489" w:rsidRPr="00A71D01">
        <w:rPr>
          <w:rFonts w:cs="Times New Roman"/>
          <w:color w:val="000000"/>
          <w:sz w:val="26"/>
          <w:szCs w:val="26"/>
        </w:rPr>
        <w:t xml:space="preserve"> </w:t>
      </w:r>
      <w:r w:rsidRPr="00A71D01">
        <w:rPr>
          <w:rFonts w:cs="Times New Roman"/>
          <w:color w:val="000000"/>
          <w:sz w:val="26"/>
          <w:szCs w:val="26"/>
        </w:rPr>
        <w:t>có kỹ năng tổ chức hướng dẫn học sinh trong lớp học, có kỹ năng sử dụng đồ</w:t>
      </w:r>
      <w:r w:rsidR="00BB0489" w:rsidRPr="00A71D01">
        <w:rPr>
          <w:rFonts w:cs="Times New Roman"/>
          <w:color w:val="000000"/>
          <w:sz w:val="26"/>
          <w:szCs w:val="26"/>
        </w:rPr>
        <w:t xml:space="preserve"> </w:t>
      </w:r>
      <w:r w:rsidRPr="00A71D01">
        <w:rPr>
          <w:rFonts w:cs="Times New Roman"/>
          <w:color w:val="000000"/>
          <w:sz w:val="26"/>
          <w:szCs w:val="26"/>
        </w:rPr>
        <w:t>dùng dạy học, có năng lực tự thu thập thông tin phong phú của thời đại để phục vụ</w:t>
      </w:r>
      <w:r w:rsidR="00BB0489" w:rsidRPr="00A71D01">
        <w:rPr>
          <w:rFonts w:cs="Times New Roman"/>
          <w:color w:val="000000"/>
          <w:sz w:val="26"/>
          <w:szCs w:val="26"/>
        </w:rPr>
        <w:t xml:space="preserve"> </w:t>
      </w:r>
      <w:r w:rsidRPr="00A71D01">
        <w:rPr>
          <w:rFonts w:cs="Times New Roman"/>
          <w:color w:val="000000"/>
          <w:sz w:val="26"/>
          <w:szCs w:val="26"/>
        </w:rPr>
        <w:t>yêu cầu dạy học.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Giáo viên phải nắm vững yêu cầu nội dung giáo dục, nắm vững kiến thức và kỹ</w:t>
      </w:r>
      <w:r w:rsidR="0063435E">
        <w:rPr>
          <w:rFonts w:cs="Times New Roman"/>
          <w:color w:val="000000"/>
          <w:sz w:val="26"/>
          <w:szCs w:val="26"/>
        </w:rPr>
        <w:t xml:space="preserve"> </w:t>
      </w:r>
      <w:r w:rsidRPr="00A71D01">
        <w:rPr>
          <w:rFonts w:cs="Times New Roman"/>
          <w:color w:val="000000"/>
          <w:sz w:val="26"/>
          <w:szCs w:val="26"/>
        </w:rPr>
        <w:t>năng cần truyền đạt đến học sinh để thiết kế dẫn dắt học sinh đi từ dễ đến khó, từ ít</w:t>
      </w:r>
      <w:r w:rsidR="0063435E">
        <w:rPr>
          <w:rFonts w:cs="Times New Roman"/>
          <w:color w:val="000000"/>
          <w:sz w:val="26"/>
          <w:szCs w:val="26"/>
        </w:rPr>
        <w:t xml:space="preserve"> </w:t>
      </w:r>
      <w:r w:rsidRPr="00A71D01">
        <w:rPr>
          <w:rFonts w:cs="Times New Roman"/>
          <w:color w:val="000000"/>
          <w:sz w:val="26"/>
          <w:szCs w:val="26"/>
        </w:rPr>
        <w:t>đến nhiều. Tài nghệ của giáo viên trong công tác giảng dạy cũng cần thiết không kém</w:t>
      </w:r>
      <w:r w:rsidR="00BB0489" w:rsidRPr="00A71D01">
        <w:rPr>
          <w:rFonts w:cs="Times New Roman"/>
          <w:color w:val="000000"/>
          <w:sz w:val="26"/>
          <w:szCs w:val="26"/>
        </w:rPr>
        <w:t xml:space="preserve"> </w:t>
      </w:r>
      <w:r w:rsidRPr="00A71D01">
        <w:rPr>
          <w:rFonts w:cs="Times New Roman"/>
          <w:color w:val="000000"/>
          <w:sz w:val="26"/>
          <w:szCs w:val="26"/>
        </w:rPr>
        <w:t>bất cứ một lĩnh vực sáng tạo nào khác. Công tác này có thể trở thành một hình thức</w:t>
      </w:r>
      <w:r w:rsidR="00BB0489" w:rsidRPr="00A71D01">
        <w:rPr>
          <w:rFonts w:cs="Times New Roman"/>
          <w:color w:val="000000"/>
          <w:sz w:val="26"/>
          <w:szCs w:val="26"/>
        </w:rPr>
        <w:t xml:space="preserve"> </w:t>
      </w:r>
      <w:r w:rsidRPr="00A71D01">
        <w:rPr>
          <w:rFonts w:cs="Times New Roman"/>
          <w:color w:val="000000"/>
          <w:sz w:val="26"/>
          <w:szCs w:val="26"/>
        </w:rPr>
        <w:t>sáng tạo nhất. Nếu người giáo viên khéo kéo phát huy tính tích cực, chủ động của</w:t>
      </w:r>
      <w:r w:rsidR="00BB0489" w:rsidRPr="00A71D01">
        <w:rPr>
          <w:rFonts w:cs="Times New Roman"/>
          <w:color w:val="000000"/>
          <w:sz w:val="26"/>
          <w:szCs w:val="26"/>
        </w:rPr>
        <w:t xml:space="preserve"> </w:t>
      </w:r>
      <w:r w:rsidRPr="00A71D01">
        <w:rPr>
          <w:rFonts w:cs="Times New Roman"/>
          <w:color w:val="000000"/>
          <w:sz w:val="26"/>
          <w:szCs w:val="26"/>
        </w:rPr>
        <w:t>học</w:t>
      </w:r>
      <w:r w:rsidR="00BB0489" w:rsidRPr="00A71D01">
        <w:rPr>
          <w:rFonts w:cs="Times New Roman"/>
          <w:color w:val="000000"/>
          <w:sz w:val="26"/>
          <w:szCs w:val="26"/>
        </w:rPr>
        <w:t xml:space="preserve"> </w:t>
      </w:r>
      <w:r w:rsidRPr="00A71D01">
        <w:rPr>
          <w:rFonts w:cs="Times New Roman"/>
          <w:color w:val="000000"/>
          <w:sz w:val="26"/>
          <w:szCs w:val="26"/>
        </w:rPr>
        <w:t>sinh thì con người đang chịu tác động của giáo dục sẽ trở thành chủ thể của giáo dục.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Quá trình học quan trọng hơn môn học, quá trình học tạo thói quen trí tuệ, kỹ năng</w:t>
      </w:r>
      <w:r w:rsidRPr="00A71D01">
        <w:rPr>
          <w:rFonts w:cs="Times New Roman"/>
          <w:color w:val="000000"/>
          <w:sz w:val="26"/>
          <w:szCs w:val="26"/>
        </w:rPr>
        <w:br/>
        <w:t>phân tích vấn đề, khả năng tiếp thu, diễn đạt, tổ chức xử lý thông tin. Thói quen học</w:t>
      </w:r>
      <w:r w:rsidR="00BB0489" w:rsidRPr="00A71D01">
        <w:rPr>
          <w:rFonts w:cs="Times New Roman"/>
          <w:color w:val="000000"/>
          <w:sz w:val="26"/>
          <w:szCs w:val="26"/>
        </w:rPr>
        <w:t xml:space="preserve"> </w:t>
      </w:r>
      <w:r w:rsidRPr="00A71D01">
        <w:rPr>
          <w:rFonts w:cs="Times New Roman"/>
          <w:color w:val="000000"/>
          <w:sz w:val="26"/>
          <w:szCs w:val="26"/>
        </w:rPr>
        <w:t>tập là quan trọng trong giáo dục trung cấp, cao đẳng, đại học, thực tế kiến thức rất đa</w:t>
      </w:r>
      <w:r w:rsidR="00BB0489" w:rsidRPr="00A71D01">
        <w:rPr>
          <w:rFonts w:cs="Times New Roman"/>
          <w:color w:val="000000"/>
          <w:sz w:val="26"/>
          <w:szCs w:val="26"/>
        </w:rPr>
        <w:t xml:space="preserve"> </w:t>
      </w:r>
      <w:r w:rsidRPr="00A71D01">
        <w:rPr>
          <w:rFonts w:cs="Times New Roman"/>
          <w:color w:val="000000"/>
          <w:sz w:val="26"/>
          <w:szCs w:val="26"/>
        </w:rPr>
        <w:t>dạng và thay đổi theo thời gian vì vậy giảng dạy là khai thác và tận dụng nội lực của</w:t>
      </w:r>
      <w:r w:rsidR="00BB0489" w:rsidRPr="00A71D01">
        <w:rPr>
          <w:rFonts w:cs="Times New Roman"/>
          <w:color w:val="000000"/>
          <w:sz w:val="26"/>
          <w:szCs w:val="26"/>
        </w:rPr>
        <w:t xml:space="preserve"> </w:t>
      </w:r>
      <w:r w:rsidRPr="00A71D01">
        <w:rPr>
          <w:rFonts w:cs="Times New Roman"/>
          <w:color w:val="000000"/>
          <w:sz w:val="26"/>
          <w:szCs w:val="26"/>
        </w:rPr>
        <w:t>học sinh để họ sẽ tự học suốt đời.</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Giáo viên hiện nay không còn là người truyền thụ kiến thức mà là người hỗ trợ</w:t>
      </w:r>
      <w:r w:rsidRPr="00A71D01">
        <w:rPr>
          <w:rFonts w:cs="Times New Roman"/>
          <w:color w:val="000000"/>
          <w:sz w:val="26"/>
          <w:szCs w:val="26"/>
        </w:rPr>
        <w:br/>
        <w:t>học sinh hướng dẫn tìm chọn và xử lý thông tin. Vị trí của nhà giáo không phải được</w:t>
      </w:r>
      <w:r w:rsidR="00BB0489" w:rsidRPr="00A71D01">
        <w:rPr>
          <w:rFonts w:cs="Times New Roman"/>
          <w:color w:val="000000"/>
          <w:sz w:val="26"/>
          <w:szCs w:val="26"/>
        </w:rPr>
        <w:t xml:space="preserve"> </w:t>
      </w:r>
      <w:r w:rsidRPr="00A71D01">
        <w:rPr>
          <w:rFonts w:cs="Times New Roman"/>
          <w:color w:val="000000"/>
          <w:sz w:val="26"/>
          <w:szCs w:val="26"/>
        </w:rPr>
        <w:t>xác định bằng sự độc quyền về thông tin và trí thức có tính đẳng cấp, mà bằng trí tuệ</w:t>
      </w:r>
      <w:r w:rsidR="00BB0489" w:rsidRPr="00A71D01">
        <w:rPr>
          <w:rFonts w:cs="Times New Roman"/>
          <w:color w:val="000000"/>
          <w:sz w:val="26"/>
          <w:szCs w:val="26"/>
        </w:rPr>
        <w:t xml:space="preserve"> </w:t>
      </w:r>
      <w:r w:rsidRPr="00A71D01">
        <w:rPr>
          <w:rFonts w:cs="Times New Roman"/>
          <w:color w:val="000000"/>
          <w:sz w:val="26"/>
          <w:szCs w:val="26"/>
        </w:rPr>
        <w:t>và sự từng trải của mình trong quá trình dẫn dắt học sinh tự học; giúp người học sẵn</w:t>
      </w:r>
      <w:r w:rsidR="00BB0489" w:rsidRPr="00A71D01">
        <w:rPr>
          <w:rFonts w:cs="Times New Roman"/>
          <w:color w:val="000000"/>
          <w:sz w:val="26"/>
          <w:szCs w:val="26"/>
        </w:rPr>
        <w:t xml:space="preserve"> </w:t>
      </w:r>
      <w:r w:rsidRPr="00A71D01">
        <w:rPr>
          <w:rFonts w:cs="Times New Roman"/>
          <w:color w:val="000000"/>
          <w:sz w:val="26"/>
          <w:szCs w:val="26"/>
        </w:rPr>
        <w:t>sàng tiếp thu khái niệm mới, tích cực thể hiện tương tác, trải nghiệm,…tăng cường</w:t>
      </w:r>
      <w:r w:rsidR="00BB0489" w:rsidRPr="00A71D01">
        <w:rPr>
          <w:rFonts w:cs="Times New Roman"/>
          <w:color w:val="000000"/>
          <w:sz w:val="26"/>
          <w:szCs w:val="26"/>
        </w:rPr>
        <w:t xml:space="preserve"> </w:t>
      </w:r>
      <w:r w:rsidRPr="00A71D01">
        <w:rPr>
          <w:rFonts w:cs="Times New Roman"/>
          <w:color w:val="000000"/>
          <w:sz w:val="26"/>
          <w:szCs w:val="26"/>
        </w:rPr>
        <w:t>hứng thú, tự tin, kích thích tư duy sáng tạo của người học.</w:t>
      </w:r>
      <w:r w:rsidR="0063435E">
        <w:rPr>
          <w:rFonts w:cs="Times New Roman"/>
          <w:color w:val="000000"/>
          <w:sz w:val="26"/>
          <w:szCs w:val="26"/>
        </w:rPr>
        <w:t xml:space="preserve"> </w:t>
      </w:r>
      <w:r w:rsidRPr="00A71D01">
        <w:rPr>
          <w:rFonts w:cs="Times New Roman"/>
          <w:color w:val="000000"/>
          <w:sz w:val="26"/>
          <w:szCs w:val="26"/>
        </w:rPr>
        <w:t>Để làm được điều này đòi hỏi mỗi giáo viên phải có hiểu biết cơ bản về nội</w:t>
      </w:r>
      <w:r w:rsidR="0063435E">
        <w:rPr>
          <w:rFonts w:cs="Times New Roman"/>
          <w:color w:val="000000"/>
          <w:sz w:val="26"/>
          <w:szCs w:val="26"/>
        </w:rPr>
        <w:t xml:space="preserve"> </w:t>
      </w:r>
      <w:r w:rsidRPr="00A71D01">
        <w:rPr>
          <w:rFonts w:cs="Times New Roman"/>
          <w:color w:val="000000"/>
          <w:sz w:val="26"/>
          <w:szCs w:val="26"/>
        </w:rPr>
        <w:t>dung chương trình của lớp học, cấp học. Mạnh dạn đổi mới cách thiết kế và tổ chức</w:t>
      </w:r>
      <w:r w:rsidR="00BB0489" w:rsidRPr="00A71D01">
        <w:rPr>
          <w:rFonts w:cs="Times New Roman"/>
          <w:color w:val="000000"/>
          <w:sz w:val="26"/>
          <w:szCs w:val="26"/>
        </w:rPr>
        <w:t xml:space="preserve"> </w:t>
      </w:r>
      <w:r w:rsidRPr="00A71D01">
        <w:rPr>
          <w:rFonts w:cs="Times New Roman"/>
          <w:color w:val="000000"/>
          <w:sz w:val="26"/>
          <w:szCs w:val="26"/>
        </w:rPr>
        <w:t>lớp học trong đó các hoạt động thực hành cần được thực hiện thường xuyên.</w:t>
      </w:r>
      <w:r w:rsidR="00BB0489" w:rsidRPr="00A71D01">
        <w:rPr>
          <w:rFonts w:cs="Times New Roman"/>
          <w:color w:val="000000"/>
          <w:sz w:val="26"/>
          <w:szCs w:val="26"/>
        </w:rPr>
        <w:t xml:space="preserve"> </w:t>
      </w:r>
      <w:r w:rsidRPr="00A71D01">
        <w:rPr>
          <w:rFonts w:cs="Times New Roman"/>
          <w:color w:val="000000"/>
          <w:sz w:val="26"/>
          <w:szCs w:val="26"/>
        </w:rPr>
        <w:t>Chuyển</w:t>
      </w:r>
      <w:r w:rsidR="00BB0489" w:rsidRPr="00A71D01">
        <w:rPr>
          <w:rFonts w:cs="Times New Roman"/>
          <w:color w:val="000000"/>
          <w:sz w:val="26"/>
          <w:szCs w:val="26"/>
        </w:rPr>
        <w:t xml:space="preserve"> </w:t>
      </w:r>
      <w:r w:rsidRPr="00A71D01">
        <w:rPr>
          <w:rFonts w:cs="Times New Roman"/>
          <w:color w:val="000000"/>
          <w:sz w:val="26"/>
          <w:szCs w:val="26"/>
        </w:rPr>
        <w:t>quá trình thuyết giảng một cách hình thức, áp đặt của người dạy thành quá trình tự</w:t>
      </w:r>
      <w:r w:rsidR="00BB0489" w:rsidRPr="00A71D01">
        <w:rPr>
          <w:rFonts w:cs="Times New Roman"/>
          <w:color w:val="000000"/>
          <w:sz w:val="26"/>
          <w:szCs w:val="26"/>
        </w:rPr>
        <w:t xml:space="preserve"> </w:t>
      </w:r>
      <w:r w:rsidRPr="00A71D01">
        <w:rPr>
          <w:rFonts w:cs="Times New Roman"/>
          <w:color w:val="000000"/>
          <w:sz w:val="26"/>
          <w:szCs w:val="26"/>
        </w:rPr>
        <w:t>học, tự tìm tòi, khám phá của người học.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Trong quá trình dạy học trên lớp, giáo viên có thể thực hiện theo trình tự:</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Giúp học sinh nắm được mục tiêu nhiệm vụ học tập;</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Tự mình giải quyết nhiệm vụ học tập;</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Khi gặp khó khăn mới trao đổi với bạn (khi đó nhóm học tập hình thành một</w:t>
      </w:r>
      <w:r w:rsidRPr="00A71D01">
        <w:rPr>
          <w:rFonts w:cs="Times New Roman"/>
          <w:color w:val="000000"/>
          <w:sz w:val="26"/>
          <w:szCs w:val="26"/>
        </w:rPr>
        <w:br/>
        <w:t>cách tự nhiên theo nhu cầu của chính các em).</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Các bạn trong nhóm trao đổi bài kiểm tra cho nhau, nói cho nhau kết quả,</w:t>
      </w:r>
      <w:r w:rsidRPr="00A71D01">
        <w:rPr>
          <w:rFonts w:cs="Times New Roman"/>
          <w:color w:val="000000"/>
          <w:sz w:val="26"/>
          <w:szCs w:val="26"/>
        </w:rPr>
        <w:br/>
        <w:t>cách làm của mình.</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Báo cáo kết quả học tập trước lớp cho các bạn và cô giáo.</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Thực hiện nhiệm vụ học tập mới.</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Trong khi học sinh học, giáo viên chọn vị trí thích hợp quan sát thái độ, cử chỉ</w:t>
      </w:r>
      <w:r w:rsidRPr="00A71D01">
        <w:rPr>
          <w:rFonts w:cs="Times New Roman"/>
          <w:color w:val="000000"/>
          <w:sz w:val="26"/>
          <w:szCs w:val="26"/>
        </w:rPr>
        <w:br/>
        <w:t>nét mặt để phát hiện em nào gặp khó khăn, kịp thời có biện pháp giúp đỡ. Nếu nhiệm</w:t>
      </w:r>
      <w:r w:rsidR="00BB0489" w:rsidRPr="00A71D01">
        <w:rPr>
          <w:rFonts w:cs="Times New Roman"/>
          <w:color w:val="000000"/>
          <w:sz w:val="26"/>
          <w:szCs w:val="26"/>
        </w:rPr>
        <w:t xml:space="preserve"> </w:t>
      </w:r>
      <w:r w:rsidRPr="00A71D01">
        <w:rPr>
          <w:rFonts w:cs="Times New Roman"/>
          <w:color w:val="000000"/>
          <w:sz w:val="26"/>
          <w:szCs w:val="26"/>
        </w:rPr>
        <w:t>vụ học tập là vấn đề khó với đa số học sinh, giáo viên mới hướng dẫn chung với cả</w:t>
      </w:r>
      <w:r w:rsidR="00BB0489" w:rsidRPr="00A71D01">
        <w:rPr>
          <w:rFonts w:cs="Times New Roman"/>
          <w:color w:val="000000"/>
          <w:sz w:val="26"/>
          <w:szCs w:val="26"/>
        </w:rPr>
        <w:t xml:space="preserve"> </w:t>
      </w:r>
      <w:r w:rsidRPr="00A71D01">
        <w:rPr>
          <w:rFonts w:cs="Times New Roman"/>
          <w:color w:val="000000"/>
          <w:sz w:val="26"/>
          <w:szCs w:val="26"/>
        </w:rPr>
        <w:t>lớp. Để học sinh thuận lợi trong trao đổi, tương tác, việc kê bàn ghế cần bố trí phù</w:t>
      </w:r>
      <w:r w:rsidR="00BB0489" w:rsidRPr="00A71D01">
        <w:rPr>
          <w:rFonts w:cs="Times New Roman"/>
          <w:color w:val="000000"/>
          <w:sz w:val="26"/>
          <w:szCs w:val="26"/>
        </w:rPr>
        <w:t xml:space="preserve"> </w:t>
      </w:r>
      <w:r w:rsidRPr="00A71D01">
        <w:rPr>
          <w:rFonts w:cs="Times New Roman"/>
          <w:color w:val="000000"/>
          <w:sz w:val="26"/>
          <w:szCs w:val="26"/>
        </w:rPr>
        <w:t>hợp, nên kê theo nhóm, học sinh ngồi đối diện với nhau.</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Với cách tổ chức dạy học như vậy, cách đánh giá học sinh cũng được chuyển</w:t>
      </w:r>
      <w:r w:rsidRPr="00A71D01">
        <w:rPr>
          <w:rFonts w:cs="Times New Roman"/>
          <w:color w:val="000000"/>
          <w:sz w:val="26"/>
          <w:szCs w:val="26"/>
        </w:rPr>
        <w:br/>
        <w:t xml:space="preserve">trọng tâm từ đánh giá </w:t>
      </w:r>
      <w:r w:rsidRPr="00A71D01">
        <w:rPr>
          <w:rFonts w:cs="Times New Roman"/>
          <w:i/>
          <w:iCs/>
          <w:color w:val="000000"/>
          <w:sz w:val="26"/>
          <w:szCs w:val="26"/>
        </w:rPr>
        <w:t>"kết thúc"</w:t>
      </w:r>
      <w:r w:rsidRPr="00A71D01">
        <w:rPr>
          <w:rFonts w:cs="Times New Roman"/>
          <w:color w:val="000000"/>
          <w:sz w:val="26"/>
          <w:szCs w:val="26"/>
        </w:rPr>
        <w:t xml:space="preserve">, đánh giá </w:t>
      </w:r>
      <w:r w:rsidRPr="00A71D01">
        <w:rPr>
          <w:rFonts w:cs="Times New Roman"/>
          <w:i/>
          <w:iCs/>
          <w:color w:val="000000"/>
          <w:sz w:val="26"/>
          <w:szCs w:val="26"/>
        </w:rPr>
        <w:t xml:space="preserve">"tổng kết" </w:t>
      </w:r>
      <w:r w:rsidRPr="00A71D01">
        <w:rPr>
          <w:rFonts w:cs="Times New Roman"/>
          <w:color w:val="000000"/>
          <w:sz w:val="26"/>
          <w:szCs w:val="26"/>
        </w:rPr>
        <w:t>sang đánh giá quá trình, đánh</w:t>
      </w:r>
      <w:r w:rsidRPr="00A71D01">
        <w:rPr>
          <w:rFonts w:cs="Times New Roman"/>
          <w:color w:val="000000"/>
          <w:sz w:val="26"/>
          <w:szCs w:val="26"/>
        </w:rPr>
        <w:br/>
        <w:t xml:space="preserve">giá </w:t>
      </w:r>
      <w:r w:rsidRPr="00A71D01">
        <w:rPr>
          <w:rFonts w:cs="Times New Roman"/>
          <w:i/>
          <w:iCs/>
          <w:color w:val="000000"/>
          <w:sz w:val="26"/>
          <w:szCs w:val="26"/>
        </w:rPr>
        <w:t>"tiến trình"</w:t>
      </w:r>
      <w:r w:rsidRPr="00A71D01">
        <w:rPr>
          <w:rFonts w:cs="Times New Roman"/>
          <w:color w:val="000000"/>
          <w:sz w:val="26"/>
          <w:szCs w:val="26"/>
        </w:rPr>
        <w:t xml:space="preserve">; chuyển đánh giá </w:t>
      </w:r>
      <w:r w:rsidRPr="00A71D01">
        <w:rPr>
          <w:rFonts w:cs="Times New Roman"/>
          <w:i/>
          <w:iCs/>
          <w:color w:val="000000"/>
          <w:sz w:val="26"/>
          <w:szCs w:val="26"/>
        </w:rPr>
        <w:t xml:space="preserve">"bằng điểm số" </w:t>
      </w:r>
      <w:r w:rsidRPr="00A71D01">
        <w:rPr>
          <w:rFonts w:cs="Times New Roman"/>
          <w:color w:val="000000"/>
          <w:sz w:val="26"/>
          <w:szCs w:val="26"/>
        </w:rPr>
        <w:t>sang đánh giá</w:t>
      </w:r>
      <w:r w:rsidRPr="00A71D01">
        <w:rPr>
          <w:rFonts w:cs="Times New Roman"/>
          <w:i/>
          <w:iCs/>
          <w:color w:val="000000"/>
          <w:sz w:val="26"/>
          <w:szCs w:val="26"/>
        </w:rPr>
        <w:t>"bằng nhận xét"</w:t>
      </w:r>
      <w:r w:rsidRPr="00A71D01">
        <w:rPr>
          <w:rFonts w:cs="Times New Roman"/>
          <w:color w:val="000000"/>
          <w:sz w:val="26"/>
          <w:szCs w:val="26"/>
        </w:rPr>
        <w:t>.</w:t>
      </w:r>
      <w:r w:rsidRPr="00A71D01">
        <w:rPr>
          <w:rFonts w:cs="Times New Roman"/>
          <w:color w:val="000000"/>
          <w:sz w:val="26"/>
          <w:szCs w:val="26"/>
        </w:rPr>
        <w:br/>
        <w:t>Việc đánh giá quá trình phát triển, đánh giá sự tiến bộ mới là đánh giá thiết thực</w:t>
      </w:r>
      <w:r w:rsidRPr="00A71D01">
        <w:rPr>
          <w:rFonts w:cs="Times New Roman"/>
          <w:color w:val="000000"/>
          <w:sz w:val="26"/>
          <w:szCs w:val="26"/>
        </w:rPr>
        <w:br/>
        <w:t>và hiệu quả nhất cho sự phát triển của mỗi học sinh.</w:t>
      </w:r>
      <w:r w:rsidR="0063435E">
        <w:rPr>
          <w:rFonts w:cs="Times New Roman"/>
          <w:color w:val="000000"/>
          <w:sz w:val="26"/>
          <w:szCs w:val="26"/>
        </w:rPr>
        <w:t xml:space="preserve"> Đ</w:t>
      </w:r>
      <w:r w:rsidRPr="00A71D01">
        <w:rPr>
          <w:rFonts w:cs="Times New Roman"/>
          <w:color w:val="000000"/>
          <w:sz w:val="26"/>
          <w:szCs w:val="26"/>
        </w:rPr>
        <w:t xml:space="preserve">iều này đòi hỏi giáo viên phải thường </w:t>
      </w:r>
      <w:r w:rsidR="0063435E">
        <w:rPr>
          <w:rFonts w:cs="Times New Roman"/>
          <w:color w:val="000000"/>
          <w:sz w:val="26"/>
          <w:szCs w:val="26"/>
        </w:rPr>
        <w:t xml:space="preserve"> </w:t>
      </w:r>
      <w:r w:rsidRPr="00A71D01">
        <w:rPr>
          <w:rFonts w:cs="Times New Roman"/>
          <w:color w:val="000000"/>
          <w:sz w:val="26"/>
          <w:szCs w:val="26"/>
        </w:rPr>
        <w:t>xuyên quan sát, theo dõi cá nhân học</w:t>
      </w:r>
      <w:r w:rsidR="0063435E">
        <w:rPr>
          <w:rFonts w:cs="Times New Roman"/>
          <w:color w:val="000000"/>
          <w:sz w:val="26"/>
          <w:szCs w:val="26"/>
        </w:rPr>
        <w:t xml:space="preserve"> </w:t>
      </w:r>
      <w:r w:rsidRPr="00A71D01">
        <w:rPr>
          <w:rFonts w:cs="Times New Roman"/>
          <w:color w:val="000000"/>
          <w:sz w:val="26"/>
          <w:szCs w:val="26"/>
        </w:rPr>
        <w:t>sinh, nhóm học sinh trong quá trình học tập để có nhận định, động viên hoặc gợi ý, hỗ</w:t>
      </w:r>
      <w:r w:rsidR="00BB0489" w:rsidRPr="00A71D01">
        <w:rPr>
          <w:rFonts w:cs="Times New Roman"/>
          <w:color w:val="000000"/>
          <w:sz w:val="26"/>
          <w:szCs w:val="26"/>
        </w:rPr>
        <w:t xml:space="preserve"> </w:t>
      </w:r>
      <w:r w:rsidRPr="00A71D01">
        <w:rPr>
          <w:rFonts w:cs="Times New Roman"/>
          <w:color w:val="000000"/>
          <w:sz w:val="26"/>
          <w:szCs w:val="26"/>
        </w:rPr>
        <w:t>trợ kịp thời đối với từng việc làm, từng nhiệm vụ của mỗi cá nhân hoặc của cả nhóm</w:t>
      </w:r>
      <w:r w:rsidR="00BB0489" w:rsidRPr="00A71D01">
        <w:rPr>
          <w:rFonts w:cs="Times New Roman"/>
          <w:color w:val="000000"/>
          <w:sz w:val="26"/>
          <w:szCs w:val="26"/>
        </w:rPr>
        <w:t xml:space="preserve"> </w:t>
      </w:r>
      <w:r w:rsidRPr="00A71D01">
        <w:rPr>
          <w:rFonts w:cs="Times New Roman"/>
          <w:color w:val="000000"/>
          <w:sz w:val="26"/>
          <w:szCs w:val="26"/>
        </w:rPr>
        <w:t>học sinh.</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Đồng thời giáo viên còn quan sát từng học sinh để kịp thời đưa ra những nhận</w:t>
      </w:r>
      <w:r w:rsidRPr="00A71D01">
        <w:rPr>
          <w:rFonts w:cs="Times New Roman"/>
          <w:color w:val="000000"/>
          <w:sz w:val="26"/>
          <w:szCs w:val="26"/>
        </w:rPr>
        <w:br/>
        <w:t>định về một số biểu hiện của phẩm chất và năng lực của học sinh. Từ đó, động viên,</w:t>
      </w:r>
      <w:r w:rsidR="00BB0489" w:rsidRPr="00A71D01">
        <w:rPr>
          <w:rFonts w:cs="Times New Roman"/>
          <w:color w:val="000000"/>
          <w:sz w:val="26"/>
          <w:szCs w:val="26"/>
        </w:rPr>
        <w:t xml:space="preserve"> </w:t>
      </w:r>
      <w:r w:rsidRPr="00A71D01">
        <w:rPr>
          <w:rFonts w:cs="Times New Roman"/>
          <w:color w:val="000000"/>
          <w:sz w:val="26"/>
          <w:szCs w:val="26"/>
        </w:rPr>
        <w:t>khích lệ, giúp học sinh khắc phục khó khăn, phát huy ưu điểm và các tố chất riêng,</w:t>
      </w:r>
      <w:r w:rsidR="00BB0489" w:rsidRPr="00A71D01">
        <w:rPr>
          <w:rFonts w:cs="Times New Roman"/>
          <w:color w:val="000000"/>
          <w:sz w:val="26"/>
          <w:szCs w:val="26"/>
        </w:rPr>
        <w:t xml:space="preserve"> </w:t>
      </w:r>
      <w:r w:rsidRPr="00A71D01">
        <w:rPr>
          <w:rFonts w:cs="Times New Roman"/>
          <w:color w:val="000000"/>
          <w:sz w:val="26"/>
          <w:szCs w:val="26"/>
        </w:rPr>
        <w:t>sửa chữa khuyết điểm để ngày càng tiến bộ.</w:t>
      </w:r>
    </w:p>
    <w:p w:rsidR="00BB0489" w:rsidRPr="00A71D01" w:rsidRDefault="008046D3" w:rsidP="0063435E">
      <w:pPr>
        <w:spacing w:after="0" w:line="312" w:lineRule="auto"/>
        <w:jc w:val="both"/>
        <w:rPr>
          <w:rFonts w:cs="Times New Roman"/>
          <w:b/>
          <w:bCs/>
          <w:i/>
          <w:iCs/>
          <w:color w:val="000000"/>
          <w:sz w:val="26"/>
          <w:szCs w:val="26"/>
        </w:rPr>
      </w:pPr>
      <w:r w:rsidRPr="00A71D01">
        <w:rPr>
          <w:rFonts w:cs="Times New Roman"/>
          <w:b/>
          <w:bCs/>
          <w:i/>
          <w:iCs/>
          <w:color w:val="000000"/>
          <w:sz w:val="26"/>
          <w:szCs w:val="26"/>
        </w:rPr>
        <w:t>1.</w:t>
      </w:r>
      <w:r w:rsidR="00AB658C">
        <w:rPr>
          <w:rFonts w:cs="Times New Roman"/>
          <w:b/>
          <w:bCs/>
          <w:i/>
          <w:iCs/>
          <w:color w:val="000000"/>
          <w:sz w:val="26"/>
          <w:szCs w:val="26"/>
        </w:rPr>
        <w:t>6</w:t>
      </w:r>
      <w:r w:rsidRPr="00A71D01">
        <w:rPr>
          <w:rFonts w:cs="Times New Roman"/>
          <w:b/>
          <w:bCs/>
          <w:i/>
          <w:iCs/>
          <w:color w:val="000000"/>
          <w:sz w:val="26"/>
          <w:szCs w:val="26"/>
        </w:rPr>
        <w:t>. Đánh giá năng lực người học trong quá trình dạy học</w:t>
      </w:r>
    </w:p>
    <w:p w:rsidR="00BB0489" w:rsidRPr="00A71D01" w:rsidRDefault="00AB658C" w:rsidP="00A71D01">
      <w:pPr>
        <w:spacing w:after="0" w:line="312" w:lineRule="auto"/>
        <w:ind w:firstLine="357"/>
        <w:jc w:val="both"/>
        <w:rPr>
          <w:rFonts w:cs="Times New Roman"/>
          <w:i/>
          <w:iCs/>
          <w:color w:val="000000"/>
          <w:sz w:val="26"/>
          <w:szCs w:val="26"/>
        </w:rPr>
      </w:pPr>
      <w:r>
        <w:rPr>
          <w:rFonts w:cs="Times New Roman"/>
          <w:i/>
          <w:iCs/>
          <w:color w:val="000000"/>
          <w:sz w:val="26"/>
          <w:szCs w:val="26"/>
        </w:rPr>
        <w:lastRenderedPageBreak/>
        <w:t>1.6</w:t>
      </w:r>
      <w:r w:rsidR="008046D3" w:rsidRPr="00A71D01">
        <w:rPr>
          <w:rFonts w:cs="Times New Roman"/>
          <w:i/>
          <w:iCs/>
          <w:color w:val="000000"/>
          <w:sz w:val="26"/>
          <w:szCs w:val="26"/>
        </w:rPr>
        <w:t>.1. Các tiêu chí đánh giá năng lực người học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Người có năng lực về một lĩnh vực hoạt động nào đó cần có đủ các dấu hiệu cơ</w:t>
      </w:r>
      <w:r w:rsidRPr="00A71D01">
        <w:rPr>
          <w:rFonts w:cs="Times New Roman"/>
          <w:color w:val="000000"/>
          <w:sz w:val="26"/>
          <w:szCs w:val="26"/>
        </w:rPr>
        <w:br/>
        <w:t>bản sau:</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Có kiến thức, hiểu biết một cách có hệ thống hoặc chuyên sâu về lĩnh vực</w:t>
      </w:r>
      <w:r w:rsidRPr="00A71D01">
        <w:rPr>
          <w:rFonts w:cs="Times New Roman"/>
          <w:color w:val="000000"/>
          <w:sz w:val="26"/>
          <w:szCs w:val="26"/>
        </w:rPr>
        <w:br/>
        <w:t>hoạt động đó</w:t>
      </w:r>
      <w:r w:rsidR="00BB0489" w:rsidRPr="00A71D01">
        <w:rPr>
          <w:rFonts w:cs="Times New Roman"/>
          <w:color w:val="000000"/>
          <w:sz w:val="26"/>
          <w:szCs w:val="26"/>
        </w:rPr>
        <w:t xml:space="preserve"> </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Có khả năng tiến hành hoạt động đó hiệu quả và đạt kết quả phù hợp với mục</w:t>
      </w:r>
      <w:r w:rsidRPr="00A71D01">
        <w:rPr>
          <w:rFonts w:cs="Times New Roman"/>
          <w:color w:val="000000"/>
          <w:sz w:val="26"/>
          <w:szCs w:val="26"/>
        </w:rPr>
        <w:br/>
        <w:t>đích (bao gồm xác định mục tiêu cụ thể, cách thức (phương pháp) thực hiện hành</w:t>
      </w:r>
      <w:r w:rsidRPr="00A71D01">
        <w:rPr>
          <w:rFonts w:cs="Times New Roman"/>
          <w:color w:val="000000"/>
          <w:sz w:val="26"/>
          <w:szCs w:val="26"/>
        </w:rPr>
        <w:br/>
        <w:t>động, lựa chọn được các giải pháp phù hợp... và các điều kiện, phương tiện để đạt</w:t>
      </w:r>
      <w:r w:rsidRPr="00A71D01">
        <w:rPr>
          <w:rFonts w:cs="Times New Roman"/>
          <w:color w:val="000000"/>
          <w:sz w:val="26"/>
          <w:szCs w:val="26"/>
        </w:rPr>
        <w:br/>
        <w:t>mục đích)</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Hành động có kết quả, ứng phó linh hoạt, hiệu quả trong những điều kiện mới,</w:t>
      </w:r>
      <w:r w:rsidRPr="00A71D01">
        <w:rPr>
          <w:rFonts w:cs="Times New Roman"/>
          <w:color w:val="000000"/>
          <w:sz w:val="26"/>
          <w:szCs w:val="26"/>
        </w:rPr>
        <w:br/>
        <w:t>không quen thuộc</w:t>
      </w:r>
    </w:p>
    <w:p w:rsidR="00BB0489"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1.</w:t>
      </w:r>
      <w:r w:rsidR="00AB658C">
        <w:rPr>
          <w:rFonts w:cs="Times New Roman"/>
          <w:i/>
          <w:iCs/>
          <w:color w:val="000000"/>
          <w:sz w:val="26"/>
          <w:szCs w:val="26"/>
        </w:rPr>
        <w:t>6</w:t>
      </w:r>
      <w:r w:rsidRPr="00A71D01">
        <w:rPr>
          <w:rFonts w:cs="Times New Roman"/>
          <w:i/>
          <w:iCs/>
          <w:color w:val="000000"/>
          <w:sz w:val="26"/>
          <w:szCs w:val="26"/>
        </w:rPr>
        <w:t>.2. Đặc điểm của đánh giá năng lực người học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Đánh giá năng lực người học có xu hướng tập trung vào các nhiệm vụ phức tạp</w:t>
      </w:r>
      <w:r w:rsidRPr="00A71D01">
        <w:rPr>
          <w:rFonts w:cs="Times New Roman"/>
          <w:color w:val="000000"/>
          <w:sz w:val="26"/>
          <w:szCs w:val="26"/>
        </w:rPr>
        <w:br/>
        <w:t>hoặc gắn với bối cảnh cụ thể. Nó cho phép người học chứng minh năng lực của họ</w:t>
      </w:r>
      <w:r w:rsidRPr="00A71D01">
        <w:rPr>
          <w:rFonts w:cs="Times New Roman"/>
          <w:color w:val="000000"/>
          <w:sz w:val="26"/>
          <w:szCs w:val="26"/>
        </w:rPr>
        <w:br/>
        <w:t>trong một bối cảnh giả lập “đích thực”</w:t>
      </w:r>
      <w:r w:rsidR="00BB0489" w:rsidRPr="00A71D01">
        <w:rPr>
          <w:rFonts w:cs="Times New Roman"/>
          <w:color w:val="000000"/>
          <w:sz w:val="26"/>
          <w:szCs w:val="26"/>
        </w:rPr>
        <w:t xml:space="preserve">. </w:t>
      </w:r>
      <w:r w:rsidRPr="00A71D01">
        <w:rPr>
          <w:rFonts w:cs="Times New Roman"/>
          <w:color w:val="000000"/>
          <w:sz w:val="26"/>
          <w:szCs w:val="26"/>
        </w:rPr>
        <w:t xml:space="preserve">Theo Ormiston: </w:t>
      </w:r>
      <w:r w:rsidRPr="00A71D01">
        <w:rPr>
          <w:rFonts w:cs="Times New Roman"/>
          <w:i/>
          <w:iCs/>
          <w:color w:val="000000"/>
          <w:sz w:val="26"/>
          <w:szCs w:val="26"/>
        </w:rPr>
        <w:t>“Đánh giá xác thực kết quả học tập phản ánh các nhiệm vụ cụ</w:t>
      </w:r>
      <w:r w:rsidR="00BB0489" w:rsidRPr="00A71D01">
        <w:rPr>
          <w:rFonts w:cs="Times New Roman"/>
          <w:i/>
          <w:iCs/>
          <w:color w:val="000000"/>
          <w:sz w:val="26"/>
          <w:szCs w:val="26"/>
        </w:rPr>
        <w:t xml:space="preserve"> </w:t>
      </w:r>
      <w:r w:rsidRPr="00A71D01">
        <w:rPr>
          <w:rFonts w:cs="Times New Roman"/>
          <w:i/>
          <w:iCs/>
          <w:color w:val="000000"/>
          <w:sz w:val="26"/>
          <w:szCs w:val="26"/>
        </w:rPr>
        <w:t>thể và giải quyết những vấn đề được yêu cầu trong thực tế, bên ngoài nhà trường”</w:t>
      </w:r>
      <w:r w:rsidRPr="00A71D01">
        <w:rPr>
          <w:rFonts w:cs="Times New Roman"/>
          <w:color w:val="000000"/>
          <w:sz w:val="26"/>
          <w:szCs w:val="26"/>
        </w:rPr>
        <w:t>.</w:t>
      </w:r>
    </w:p>
    <w:p w:rsidR="0063435E"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Ví dụ: Mười cô bạn học cũ gặp nhau trong bữa ăn tối. Khi chia tay, mỗi người</w:t>
      </w:r>
      <w:r w:rsidRPr="00A71D01">
        <w:rPr>
          <w:rFonts w:cs="Times New Roman"/>
          <w:color w:val="000000"/>
          <w:sz w:val="26"/>
          <w:szCs w:val="26"/>
        </w:rPr>
        <w:br/>
        <w:t>tặng lên má mỗi người khác một nụ hôn. Có bao nhiêu nụ hôn tất cả?</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(Gợi ý: A. 90; B. 100; C. 110; D. 120)</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Những đặc trưng của đánh giá năng lực người học là:</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Yêu cầu người học phải kiến tạo một sản phẩm</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Đo lường cả quá trình thực hiện và cả sản phẩm của quá trình</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Trình bày một vấn đề thực, trong thế giới thực, cho phép người học bộc lộ</w:t>
      </w:r>
      <w:r w:rsidRPr="00A71D01">
        <w:rPr>
          <w:rFonts w:cs="Times New Roman"/>
          <w:color w:val="000000"/>
          <w:sz w:val="26"/>
          <w:szCs w:val="26"/>
        </w:rPr>
        <w:br/>
        <w:t>khả năng vận dụng kiến thức vào thực tiễn</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Cho phép người học bộc lộ quá trình học tập và tư duy thông qua thực hiện bài</w:t>
      </w:r>
      <w:r w:rsidRPr="00A71D01">
        <w:rPr>
          <w:rFonts w:cs="Times New Roman"/>
          <w:color w:val="000000"/>
          <w:sz w:val="26"/>
          <w:szCs w:val="26"/>
        </w:rPr>
        <w:br/>
        <w:t>thi</w:t>
      </w:r>
    </w:p>
    <w:p w:rsidR="00BB0489" w:rsidRPr="00A71D01" w:rsidRDefault="00AB658C" w:rsidP="00A71D01">
      <w:pPr>
        <w:spacing w:after="0" w:line="312" w:lineRule="auto"/>
        <w:ind w:firstLine="357"/>
        <w:jc w:val="both"/>
        <w:rPr>
          <w:rFonts w:cs="Times New Roman"/>
          <w:i/>
          <w:iCs/>
          <w:color w:val="000000"/>
          <w:sz w:val="26"/>
          <w:szCs w:val="26"/>
        </w:rPr>
      </w:pPr>
      <w:r>
        <w:rPr>
          <w:rFonts w:cs="Times New Roman"/>
          <w:i/>
          <w:iCs/>
          <w:color w:val="000000"/>
          <w:sz w:val="26"/>
          <w:szCs w:val="26"/>
        </w:rPr>
        <w:t>1.6</w:t>
      </w:r>
      <w:r w:rsidR="008046D3" w:rsidRPr="00A71D01">
        <w:rPr>
          <w:rFonts w:cs="Times New Roman"/>
          <w:i/>
          <w:iCs/>
          <w:color w:val="000000"/>
          <w:sz w:val="26"/>
          <w:szCs w:val="26"/>
        </w:rPr>
        <w:t>.3. Các hình thức đánh giá năng lực người học</w:t>
      </w:r>
    </w:p>
    <w:p w:rsidR="0063435E"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Sản phẩm</w:t>
      </w:r>
      <w:r w:rsidRPr="00A71D01">
        <w:rPr>
          <w:rFonts w:cs="Times New Roman"/>
          <w:color w:val="000000"/>
          <w:sz w:val="26"/>
          <w:szCs w:val="26"/>
        </w:rPr>
        <w:t>: bài luận, bài tập lớn, truyện ngắn, bài thơ, báo cáo khoa học, báo</w:t>
      </w:r>
      <w:r w:rsidRPr="00A71D01">
        <w:rPr>
          <w:rFonts w:cs="Times New Roman"/>
          <w:color w:val="000000"/>
          <w:sz w:val="26"/>
          <w:szCs w:val="26"/>
        </w:rPr>
        <w:br/>
        <w:t>cáo thực hành, biểu đồ, biểu bảng theo chủ đề, băng hình ghi lại các hoạt động, danh</w:t>
      </w:r>
      <w:r w:rsidR="00BB0489" w:rsidRPr="00A71D01">
        <w:rPr>
          <w:rFonts w:cs="Times New Roman"/>
          <w:color w:val="000000"/>
          <w:sz w:val="26"/>
          <w:szCs w:val="26"/>
        </w:rPr>
        <w:t xml:space="preserve"> </w:t>
      </w:r>
      <w:r w:rsidRPr="00A71D01">
        <w:rPr>
          <w:rFonts w:cs="Times New Roman"/>
          <w:color w:val="000000"/>
          <w:sz w:val="26"/>
          <w:szCs w:val="26"/>
        </w:rPr>
        <w:t>mục sách tham khảo, đánh giá của bạn học, tự đánh giá của bản thân v.v..</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Dự án học tập</w:t>
      </w:r>
      <w:r w:rsidRPr="00A71D01">
        <w:rPr>
          <w:rFonts w:cs="Times New Roman"/>
          <w:color w:val="000000"/>
          <w:sz w:val="26"/>
          <w:szCs w:val="26"/>
        </w:rPr>
        <w:t>: dự án thực hiện trong vài giờ hoặc 1, 2 tuần; giảng viên theo</w:t>
      </w:r>
      <w:r w:rsidRPr="00A71D01">
        <w:rPr>
          <w:rFonts w:cs="Times New Roman"/>
          <w:color w:val="000000"/>
          <w:sz w:val="26"/>
          <w:szCs w:val="26"/>
        </w:rPr>
        <w:br/>
        <w:t>dõi quá trình người học thực hiện để đánh giá khả năng tự tìm kiếm và thu thập thông</w:t>
      </w:r>
      <w:r w:rsidR="00BB0489" w:rsidRPr="00A71D01">
        <w:rPr>
          <w:rFonts w:cs="Times New Roman"/>
          <w:color w:val="000000"/>
          <w:sz w:val="26"/>
          <w:szCs w:val="26"/>
        </w:rPr>
        <w:t xml:space="preserve"> </w:t>
      </w:r>
      <w:r w:rsidRPr="00A71D01">
        <w:rPr>
          <w:rFonts w:cs="Times New Roman"/>
          <w:color w:val="000000"/>
          <w:sz w:val="26"/>
          <w:szCs w:val="26"/>
        </w:rPr>
        <w:t>tin, tổng hợp và phân tích chúng theo mục tiêu của dự án; đánh giá các kĩ năng cần</w:t>
      </w:r>
      <w:r w:rsidR="00BB0489" w:rsidRPr="00A71D01">
        <w:rPr>
          <w:rFonts w:cs="Times New Roman"/>
          <w:color w:val="000000"/>
          <w:sz w:val="26"/>
          <w:szCs w:val="26"/>
        </w:rPr>
        <w:t xml:space="preserve"> </w:t>
      </w:r>
      <w:r w:rsidRPr="00A71D01">
        <w:rPr>
          <w:rFonts w:cs="Times New Roman"/>
          <w:color w:val="000000"/>
          <w:sz w:val="26"/>
          <w:szCs w:val="26"/>
        </w:rPr>
        <w:t>thiết trong cuộc sống như cam kết làm việc, lập kế hoạch, hợp tác, nhận xét, bình</w:t>
      </w:r>
      <w:r w:rsidR="00BB0489" w:rsidRPr="00A71D01">
        <w:rPr>
          <w:rFonts w:cs="Times New Roman"/>
          <w:color w:val="000000"/>
          <w:sz w:val="26"/>
          <w:szCs w:val="26"/>
        </w:rPr>
        <w:t xml:space="preserve"> </w:t>
      </w:r>
      <w:r w:rsidRPr="00A71D01">
        <w:rPr>
          <w:rFonts w:cs="Times New Roman"/>
          <w:color w:val="000000"/>
          <w:sz w:val="26"/>
          <w:szCs w:val="26"/>
        </w:rPr>
        <w:t>luận, giải quyết vấn đề, ra quyết định, trình bày...</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lastRenderedPageBreak/>
        <w:t xml:space="preserve">- Trình diễn: </w:t>
      </w:r>
      <w:r w:rsidRPr="00A71D01">
        <w:rPr>
          <w:rFonts w:cs="Times New Roman"/>
          <w:color w:val="000000"/>
          <w:sz w:val="26"/>
          <w:szCs w:val="26"/>
        </w:rPr>
        <w:t>Người học thực hiện một bài tập nghiên cứu, thu thập thông tin,</w:t>
      </w:r>
      <w:r w:rsidR="0063435E">
        <w:rPr>
          <w:rFonts w:cs="Times New Roman"/>
          <w:color w:val="000000"/>
          <w:sz w:val="26"/>
          <w:szCs w:val="26"/>
        </w:rPr>
        <w:t xml:space="preserve"> </w:t>
      </w:r>
      <w:r w:rsidRPr="00A71D01">
        <w:rPr>
          <w:rFonts w:cs="Times New Roman"/>
          <w:color w:val="000000"/>
          <w:sz w:val="26"/>
          <w:szCs w:val="26"/>
        </w:rPr>
        <w:t>viết bài luận để trình diễn; trình bày bằng lời trước những người quan tâm; và khả</w:t>
      </w:r>
      <w:r w:rsidR="0063435E">
        <w:rPr>
          <w:rFonts w:cs="Times New Roman"/>
          <w:color w:val="000000"/>
          <w:sz w:val="26"/>
          <w:szCs w:val="26"/>
        </w:rPr>
        <w:t xml:space="preserve"> </w:t>
      </w:r>
      <w:r w:rsidRPr="00A71D01">
        <w:rPr>
          <w:rFonts w:cs="Times New Roman"/>
          <w:color w:val="000000"/>
          <w:sz w:val="26"/>
          <w:szCs w:val="26"/>
        </w:rPr>
        <w:t>năng sử dụng công nghệ thông tin trong trình diễn.</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Thực hiện (nhiệm vụ)</w:t>
      </w:r>
      <w:r w:rsidRPr="00A71D01">
        <w:rPr>
          <w:rFonts w:cs="Times New Roman"/>
          <w:color w:val="000000"/>
          <w:sz w:val="26"/>
          <w:szCs w:val="26"/>
        </w:rPr>
        <w:t>: Người học tiến hành thí nghiệm, đi khảo sát và viết báo</w:t>
      </w:r>
      <w:r w:rsidRPr="00A71D01">
        <w:rPr>
          <w:rFonts w:cs="Times New Roman"/>
          <w:color w:val="000000"/>
          <w:sz w:val="26"/>
          <w:szCs w:val="26"/>
        </w:rPr>
        <w:br/>
        <w:t>cáo về kết quả chuyến khảo sát, phỏng vấn hoặc trao đổi thư từ với các chuyên gia và</w:t>
      </w:r>
      <w:r w:rsidR="00BB0489" w:rsidRPr="00A71D01">
        <w:rPr>
          <w:rFonts w:cs="Times New Roman"/>
          <w:color w:val="000000"/>
          <w:sz w:val="26"/>
          <w:szCs w:val="26"/>
        </w:rPr>
        <w:t xml:space="preserve"> </w:t>
      </w:r>
      <w:r w:rsidRPr="00A71D01">
        <w:rPr>
          <w:rFonts w:cs="Times New Roman"/>
          <w:color w:val="000000"/>
          <w:sz w:val="26"/>
          <w:szCs w:val="26"/>
        </w:rPr>
        <w:t>viết bài luận từ kết quả nghiên cứu; ghi lại tiến trình phát triển của một sự vật, hiện</w:t>
      </w:r>
      <w:r w:rsidR="00BB0489" w:rsidRPr="00A71D01">
        <w:rPr>
          <w:rFonts w:cs="Times New Roman"/>
          <w:color w:val="000000"/>
          <w:sz w:val="26"/>
          <w:szCs w:val="26"/>
        </w:rPr>
        <w:t xml:space="preserve"> </w:t>
      </w:r>
      <w:r w:rsidRPr="00A71D01">
        <w:rPr>
          <w:rFonts w:cs="Times New Roman"/>
          <w:color w:val="000000"/>
          <w:sz w:val="26"/>
          <w:szCs w:val="26"/>
        </w:rPr>
        <w:t>tượng, tổ chức một hoạt động (xemina, sinh hoạt câu lạc bộ, thảo luận nhóm, hội</w:t>
      </w:r>
      <w:r w:rsidR="00BB0489" w:rsidRPr="00A71D01">
        <w:rPr>
          <w:rFonts w:cs="Times New Roman"/>
          <w:color w:val="000000"/>
          <w:sz w:val="26"/>
          <w:szCs w:val="26"/>
        </w:rPr>
        <w:t xml:space="preserve"> </w:t>
      </w:r>
      <w:r w:rsidRPr="00A71D01">
        <w:rPr>
          <w:rFonts w:cs="Times New Roman"/>
          <w:color w:val="000000"/>
          <w:sz w:val="26"/>
          <w:szCs w:val="26"/>
        </w:rPr>
        <w:t>thảo...)</w:t>
      </w:r>
    </w:p>
    <w:p w:rsidR="00BB0489" w:rsidRPr="00A71D01" w:rsidRDefault="00AB658C" w:rsidP="00A71D01">
      <w:pPr>
        <w:spacing w:after="0" w:line="312" w:lineRule="auto"/>
        <w:ind w:firstLine="357"/>
        <w:jc w:val="both"/>
        <w:rPr>
          <w:rFonts w:cs="Times New Roman"/>
          <w:i/>
          <w:iCs/>
          <w:color w:val="000000"/>
          <w:sz w:val="26"/>
          <w:szCs w:val="26"/>
        </w:rPr>
      </w:pPr>
      <w:r>
        <w:rPr>
          <w:rFonts w:cs="Times New Roman"/>
          <w:i/>
          <w:iCs/>
          <w:color w:val="000000"/>
          <w:sz w:val="26"/>
          <w:szCs w:val="26"/>
        </w:rPr>
        <w:t>1.6</w:t>
      </w:r>
      <w:r w:rsidR="008046D3" w:rsidRPr="00A71D01">
        <w:rPr>
          <w:rFonts w:cs="Times New Roman"/>
          <w:i/>
          <w:iCs/>
          <w:color w:val="000000"/>
          <w:sz w:val="26"/>
          <w:szCs w:val="26"/>
        </w:rPr>
        <w:t>.4. Các bước xây dựng kiểm tra đánh giá năng lực</w:t>
      </w:r>
    </w:p>
    <w:p w:rsidR="0063435E"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w:t>
      </w:r>
      <w:r w:rsidRPr="00A71D01">
        <w:rPr>
          <w:rFonts w:cs="Times New Roman"/>
          <w:i/>
          <w:iCs/>
          <w:color w:val="000000"/>
          <w:sz w:val="26"/>
          <w:szCs w:val="26"/>
        </w:rPr>
        <w:t>Bước 1</w:t>
      </w:r>
      <w:r w:rsidRPr="00A71D01">
        <w:rPr>
          <w:rFonts w:cs="Times New Roman"/>
          <w:color w:val="000000"/>
          <w:sz w:val="26"/>
          <w:szCs w:val="26"/>
        </w:rPr>
        <w:t xml:space="preserve">. Xác định chuẩn - điều </w:t>
      </w:r>
      <w:r w:rsidR="008038B2">
        <w:rPr>
          <w:rFonts w:cs="Times New Roman"/>
          <w:color w:val="000000"/>
          <w:sz w:val="26"/>
          <w:szCs w:val="26"/>
        </w:rPr>
        <w:t>HS</w:t>
      </w:r>
      <w:r w:rsidRPr="00A71D01">
        <w:rPr>
          <w:rFonts w:cs="Times New Roman"/>
          <w:color w:val="000000"/>
          <w:sz w:val="26"/>
          <w:szCs w:val="26"/>
        </w:rPr>
        <w:t xml:space="preserve"> cần và có thể thực hiện. Có các loại</w:t>
      </w:r>
      <w:r w:rsidR="008038B2">
        <w:rPr>
          <w:rFonts w:cs="Times New Roman"/>
          <w:color w:val="000000"/>
          <w:sz w:val="26"/>
          <w:szCs w:val="26"/>
        </w:rPr>
        <w:t xml:space="preserve"> </w:t>
      </w:r>
      <w:r w:rsidRPr="00A71D01">
        <w:rPr>
          <w:rFonts w:cs="Times New Roman"/>
          <w:color w:val="000000"/>
          <w:sz w:val="26"/>
          <w:szCs w:val="26"/>
        </w:rPr>
        <w:t>chuẩn:</w:t>
      </w:r>
    </w:p>
    <w:p w:rsidR="0063435E" w:rsidRDefault="008046D3" w:rsidP="0063435E">
      <w:pPr>
        <w:spacing w:after="0" w:line="312" w:lineRule="auto"/>
        <w:ind w:firstLine="357"/>
        <w:jc w:val="both"/>
        <w:rPr>
          <w:rFonts w:cs="Times New Roman"/>
          <w:color w:val="000000"/>
          <w:sz w:val="26"/>
          <w:szCs w:val="26"/>
        </w:rPr>
      </w:pPr>
      <w:r w:rsidRPr="00A71D01">
        <w:rPr>
          <w:rFonts w:cs="Times New Roman"/>
          <w:color w:val="000000"/>
          <w:sz w:val="26"/>
          <w:szCs w:val="26"/>
        </w:rPr>
        <w:t>+ Chuẩn nội dung: miêu tả những gì người học phải biết hoặc có thể làm được</w:t>
      </w:r>
      <w:r w:rsidRPr="00A71D01">
        <w:rPr>
          <w:rFonts w:cs="Times New Roman"/>
          <w:color w:val="000000"/>
          <w:sz w:val="26"/>
          <w:szCs w:val="26"/>
        </w:rPr>
        <w:br/>
        <w:t>trên cơ sở một đơn vị nội dung của một môn học hoặc hai môn học gần nhau</w:t>
      </w:r>
    </w:p>
    <w:p w:rsidR="00BB0489" w:rsidRPr="00A71D01" w:rsidRDefault="008046D3" w:rsidP="0063435E">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Chuẩn quá trình: miêu tả những kĩ năng mà </w:t>
      </w:r>
      <w:r w:rsidR="008038B2">
        <w:rPr>
          <w:rFonts w:cs="Times New Roman"/>
          <w:color w:val="000000"/>
          <w:sz w:val="26"/>
          <w:szCs w:val="26"/>
        </w:rPr>
        <w:t>HS</w:t>
      </w:r>
      <w:r w:rsidRPr="00A71D01">
        <w:rPr>
          <w:rFonts w:cs="Times New Roman"/>
          <w:color w:val="000000"/>
          <w:sz w:val="26"/>
          <w:szCs w:val="26"/>
        </w:rPr>
        <w:t xml:space="preserve"> phải rèn luyện để cải</w:t>
      </w:r>
      <w:r w:rsidR="008038B2">
        <w:rPr>
          <w:rFonts w:cs="Times New Roman"/>
          <w:color w:val="000000"/>
          <w:sz w:val="26"/>
          <w:szCs w:val="26"/>
        </w:rPr>
        <w:t xml:space="preserve"> </w:t>
      </w:r>
      <w:r w:rsidRPr="00A71D01">
        <w:rPr>
          <w:rFonts w:cs="Times New Roman"/>
          <w:color w:val="000000"/>
          <w:sz w:val="26"/>
          <w:szCs w:val="26"/>
        </w:rPr>
        <w:t>thiện quá trình học tập - đó là những kĩ năng cơ bản để áp dụng cho tất cả các môn</w:t>
      </w:r>
      <w:r w:rsidR="008038B2">
        <w:rPr>
          <w:rFonts w:cs="Times New Roman"/>
          <w:color w:val="000000"/>
          <w:sz w:val="26"/>
          <w:szCs w:val="26"/>
        </w:rPr>
        <w:t xml:space="preserve"> </w:t>
      </w:r>
      <w:r w:rsidRPr="00A71D01">
        <w:rPr>
          <w:rFonts w:cs="Times New Roman"/>
          <w:color w:val="000000"/>
          <w:sz w:val="26"/>
          <w:szCs w:val="26"/>
        </w:rPr>
        <w:t>học</w:t>
      </w:r>
      <w:r w:rsidR="00BB0489" w:rsidRPr="00A71D01">
        <w:rPr>
          <w:rFonts w:cs="Times New Roman"/>
          <w:color w:val="000000"/>
          <w:sz w:val="26"/>
          <w:szCs w:val="26"/>
        </w:rPr>
        <w:t xml:space="preserve"> </w:t>
      </w:r>
      <w:r w:rsidRPr="00A71D01">
        <w:rPr>
          <w:rFonts w:cs="Times New Roman"/>
          <w:color w:val="000000"/>
          <w:sz w:val="26"/>
          <w:szCs w:val="26"/>
        </w:rPr>
        <w:t xml:space="preserve">(Ví dụ: </w:t>
      </w:r>
      <w:r w:rsidR="008038B2">
        <w:rPr>
          <w:rFonts w:cs="Times New Roman"/>
          <w:color w:val="000000"/>
          <w:sz w:val="26"/>
          <w:szCs w:val="26"/>
        </w:rPr>
        <w:t>HS</w:t>
      </w:r>
      <w:r w:rsidRPr="00A71D01">
        <w:rPr>
          <w:rFonts w:cs="Times New Roman"/>
          <w:color w:val="000000"/>
          <w:sz w:val="26"/>
          <w:szCs w:val="26"/>
        </w:rPr>
        <w:t xml:space="preserve"> có thể tìm được và đánh giá được những thông tin liên quan</w:t>
      </w:r>
      <w:r w:rsidR="008038B2">
        <w:rPr>
          <w:rFonts w:cs="Times New Roman"/>
          <w:color w:val="000000"/>
          <w:sz w:val="26"/>
          <w:szCs w:val="26"/>
        </w:rPr>
        <w:t xml:space="preserve"> </w:t>
      </w:r>
      <w:r w:rsidRPr="00A71D01">
        <w:rPr>
          <w:rFonts w:cs="Times New Roman"/>
          <w:color w:val="000000"/>
          <w:sz w:val="26"/>
          <w:szCs w:val="26"/>
        </w:rPr>
        <w:t>đến môn học)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Chuẩn giá trị: miêu tả những phẩm chất mà </w:t>
      </w:r>
      <w:r w:rsidR="008038B2">
        <w:rPr>
          <w:rFonts w:cs="Times New Roman"/>
          <w:color w:val="000000"/>
          <w:sz w:val="26"/>
          <w:szCs w:val="26"/>
        </w:rPr>
        <w:t>HS</w:t>
      </w:r>
      <w:r w:rsidRPr="00A71D01">
        <w:rPr>
          <w:rFonts w:cs="Times New Roman"/>
          <w:color w:val="000000"/>
          <w:sz w:val="26"/>
          <w:szCs w:val="26"/>
        </w:rPr>
        <w:t xml:space="preserve"> cần rèn luyện trong quá</w:t>
      </w:r>
      <w:r w:rsidR="008038B2">
        <w:rPr>
          <w:rFonts w:cs="Times New Roman"/>
          <w:color w:val="000000"/>
          <w:sz w:val="26"/>
          <w:szCs w:val="26"/>
        </w:rPr>
        <w:t xml:space="preserve"> </w:t>
      </w:r>
      <w:r w:rsidRPr="00A71D01">
        <w:rPr>
          <w:rFonts w:cs="Times New Roman"/>
          <w:color w:val="000000"/>
          <w:sz w:val="26"/>
          <w:szCs w:val="26"/>
        </w:rPr>
        <w:t>trình học tập.</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w:t>
      </w:r>
      <w:r w:rsidRPr="00A71D01">
        <w:rPr>
          <w:rFonts w:cs="Times New Roman"/>
          <w:i/>
          <w:iCs/>
          <w:color w:val="000000"/>
          <w:sz w:val="26"/>
          <w:szCs w:val="26"/>
        </w:rPr>
        <w:t>Bước 2</w:t>
      </w:r>
      <w:r w:rsidRPr="00A71D01">
        <w:rPr>
          <w:rFonts w:cs="Times New Roman"/>
          <w:color w:val="000000"/>
          <w:sz w:val="26"/>
          <w:szCs w:val="26"/>
        </w:rPr>
        <w:t>. Xác định nhiệm vụ</w:t>
      </w:r>
      <w:r w:rsidR="00BB0489" w:rsidRPr="00A71D01">
        <w:rPr>
          <w:rFonts w:cs="Times New Roman"/>
          <w:color w:val="000000"/>
          <w:sz w:val="26"/>
          <w:szCs w:val="26"/>
        </w:rPr>
        <w:t xml:space="preserve"> </w:t>
      </w:r>
    </w:p>
    <w:p w:rsidR="008038B2"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Nhiệm vụ là một bài tập được thiết kế để đánh giá năng lực vận dụng kiến thức,</w:t>
      </w:r>
      <w:r w:rsidRPr="00A71D01">
        <w:rPr>
          <w:rFonts w:cs="Times New Roman"/>
          <w:color w:val="000000"/>
          <w:sz w:val="26"/>
          <w:szCs w:val="26"/>
        </w:rPr>
        <w:br/>
        <w:t>kĩ năng đã xác định ở bước 1 (chuẩn) và giải quyết những thách thức trong thực tế.</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Các kiểu nhiệm vụ:</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Câu hỏi - bài tập ngắn</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Bài tập lớn, truyện ngắn, bài thơ, báo cáo thí nghiệm, báo cáo khoa học...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w:t>
      </w:r>
      <w:r w:rsidRPr="00A71D01">
        <w:rPr>
          <w:rFonts w:cs="Times New Roman"/>
          <w:i/>
          <w:iCs/>
          <w:color w:val="000000"/>
          <w:sz w:val="26"/>
          <w:szCs w:val="26"/>
        </w:rPr>
        <w:t>Bước 3</w:t>
      </w:r>
      <w:r w:rsidRPr="00A71D01">
        <w:rPr>
          <w:rFonts w:cs="Times New Roman"/>
          <w:color w:val="000000"/>
          <w:sz w:val="26"/>
          <w:szCs w:val="26"/>
        </w:rPr>
        <w:t>. Xác định các tiêu chí đánh giá việc hoàn thành nhiệm vụ</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Tiêu chí: là những chỉ báo/ chỉ số mô tả những dấu hiệu đặc trưng của việc</w:t>
      </w:r>
      <w:r w:rsidR="008038B2">
        <w:rPr>
          <w:rFonts w:cs="Times New Roman"/>
          <w:color w:val="000000"/>
          <w:sz w:val="26"/>
          <w:szCs w:val="26"/>
        </w:rPr>
        <w:t xml:space="preserve"> </w:t>
      </w:r>
      <w:r w:rsidRPr="00A71D01">
        <w:rPr>
          <w:rFonts w:cs="Times New Roman"/>
          <w:color w:val="000000"/>
          <w:sz w:val="26"/>
          <w:szCs w:val="26"/>
        </w:rPr>
        <w:t>hoàn thành tốt nhiệm vụ</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Một tiêu chí tốt phải đáp ứng các yêu cầu:</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Được phát biểu rõ ràng, dễ hiểu</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Ngắn gọn</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Quan sát được</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Mô tả hành vi</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w:t>
      </w:r>
      <w:r w:rsidRPr="00A71D01">
        <w:rPr>
          <w:rFonts w:cs="Times New Roman"/>
          <w:i/>
          <w:iCs/>
          <w:color w:val="000000"/>
          <w:sz w:val="26"/>
          <w:szCs w:val="26"/>
        </w:rPr>
        <w:t>Bước 4</w:t>
      </w:r>
      <w:r w:rsidRPr="00A71D01">
        <w:rPr>
          <w:rFonts w:cs="Times New Roman"/>
          <w:color w:val="000000"/>
          <w:sz w:val="26"/>
          <w:szCs w:val="26"/>
        </w:rPr>
        <w:t>. Xây dựng thang điểm</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Thang điểm mô tả hoặc đưa ra các chỉ số thực hiện, chỉ từng mức độ hoàn</w:t>
      </w:r>
      <w:r w:rsidRPr="00A71D01">
        <w:rPr>
          <w:rFonts w:cs="Times New Roman"/>
          <w:color w:val="000000"/>
          <w:sz w:val="26"/>
          <w:szCs w:val="26"/>
        </w:rPr>
        <w:br/>
        <w:t>thành nhiệm vụ tương ứng với các tiêu chí.</w:t>
      </w:r>
    </w:p>
    <w:p w:rsidR="0063435E"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Có hai loại phiếu đánh giá: phiếu đánh giá định tính và phiếu đánh giá định</w:t>
      </w:r>
      <w:r w:rsidRPr="00A71D01">
        <w:rPr>
          <w:rFonts w:cs="Times New Roman"/>
          <w:color w:val="000000"/>
          <w:sz w:val="26"/>
          <w:szCs w:val="26"/>
        </w:rPr>
        <w:br/>
        <w:t>lượng</w:t>
      </w:r>
    </w:p>
    <w:p w:rsidR="00BB0489"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sym w:font="Symbol" w:char="F0B7"/>
      </w:r>
      <w:r w:rsidRPr="00A71D01">
        <w:rPr>
          <w:rFonts w:cs="Times New Roman"/>
          <w:color w:val="000000"/>
          <w:sz w:val="26"/>
          <w:szCs w:val="26"/>
        </w:rPr>
        <w:t xml:space="preserve"> Phiếu đánh giá định tính: cho phép đánh giá việc thực hiện nhiệm vụ nói</w:t>
      </w:r>
      <w:r w:rsidR="00537D4D">
        <w:rPr>
          <w:rFonts w:cs="Times New Roman"/>
          <w:color w:val="000000"/>
          <w:sz w:val="26"/>
          <w:szCs w:val="26"/>
        </w:rPr>
        <w:t xml:space="preserve"> </w:t>
      </w:r>
      <w:r w:rsidRPr="00A71D01">
        <w:rPr>
          <w:rFonts w:cs="Times New Roman"/>
          <w:color w:val="000000"/>
          <w:sz w:val="26"/>
          <w:szCs w:val="26"/>
        </w:rPr>
        <w:t>chung, không đi sâu vào từng chi tiết. Phiếu đánh giá này giúp giảng viên chấm bài</w:t>
      </w:r>
      <w:r w:rsidR="00537D4D">
        <w:rPr>
          <w:rFonts w:cs="Times New Roman"/>
          <w:color w:val="000000"/>
          <w:sz w:val="26"/>
          <w:szCs w:val="26"/>
        </w:rPr>
        <w:t xml:space="preserve"> </w:t>
      </w:r>
      <w:r w:rsidRPr="00A71D01">
        <w:rPr>
          <w:rFonts w:cs="Times New Roman"/>
          <w:color w:val="000000"/>
          <w:sz w:val="26"/>
          <w:szCs w:val="26"/>
        </w:rPr>
        <w:t>nhanh, phù hợp với các kỳ đánh giá tổng kết</w:t>
      </w:r>
    </w:p>
    <w:p w:rsidR="00BB0489"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Phiếu đánh giá định lượng: Chia nhiệm vụ thành các bộ phận tách rời</w:t>
      </w:r>
      <w:r w:rsidR="00537D4D">
        <w:rPr>
          <w:rFonts w:cs="Times New Roman"/>
          <w:color w:val="000000"/>
          <w:sz w:val="26"/>
          <w:szCs w:val="26"/>
        </w:rPr>
        <w:t xml:space="preserve"> </w:t>
      </w:r>
      <w:r w:rsidRPr="00A71D01">
        <w:rPr>
          <w:rFonts w:cs="Times New Roman"/>
          <w:color w:val="000000"/>
          <w:sz w:val="26"/>
          <w:szCs w:val="26"/>
        </w:rPr>
        <w:t>nhau, sinh viên định giá trị (bằng điểm số) cho những bộ phận đó. Phiếu đánh giá này</w:t>
      </w:r>
      <w:r w:rsidR="00BB0489" w:rsidRPr="00A71D01">
        <w:rPr>
          <w:rFonts w:cs="Times New Roman"/>
          <w:color w:val="000000"/>
          <w:sz w:val="26"/>
          <w:szCs w:val="26"/>
        </w:rPr>
        <w:t xml:space="preserve"> </w:t>
      </w:r>
      <w:r w:rsidRPr="00A71D01">
        <w:rPr>
          <w:rFonts w:cs="Times New Roman"/>
          <w:color w:val="000000"/>
          <w:sz w:val="26"/>
          <w:szCs w:val="26"/>
        </w:rPr>
        <w:t>mất thời gian hơn vì phải phân tích từng kĩ năng , từng đặ</w:t>
      </w:r>
      <w:r w:rsidR="00BB0489" w:rsidRPr="00A71D01">
        <w:rPr>
          <w:rFonts w:cs="Times New Roman"/>
          <w:color w:val="000000"/>
          <w:sz w:val="26"/>
          <w:szCs w:val="26"/>
        </w:rPr>
        <w:t xml:space="preserve">c trưng khác nhau trong bài </w:t>
      </w:r>
      <w:r w:rsidRPr="00A71D01">
        <w:rPr>
          <w:rFonts w:cs="Times New Roman"/>
          <w:color w:val="000000"/>
          <w:sz w:val="26"/>
          <w:szCs w:val="26"/>
        </w:rPr>
        <w:t>làm của sinh viên nhưng lại cho phép thu được nhiều thông tin phản hồi hơn phiếu</w:t>
      </w:r>
      <w:r w:rsidR="00BB0489" w:rsidRPr="00A71D01">
        <w:rPr>
          <w:rFonts w:cs="Times New Roman"/>
          <w:color w:val="000000"/>
          <w:sz w:val="26"/>
          <w:szCs w:val="26"/>
        </w:rPr>
        <w:t xml:space="preserve"> </w:t>
      </w:r>
      <w:r w:rsidRPr="00A71D01">
        <w:rPr>
          <w:rFonts w:cs="Times New Roman"/>
          <w:color w:val="000000"/>
          <w:sz w:val="26"/>
          <w:szCs w:val="26"/>
        </w:rPr>
        <w:t>đánh giá định tính.</w:t>
      </w:r>
    </w:p>
    <w:p w:rsidR="00BB0489" w:rsidRDefault="008046D3" w:rsidP="00EC4F32">
      <w:pPr>
        <w:spacing w:after="0" w:line="312" w:lineRule="auto"/>
        <w:jc w:val="both"/>
        <w:rPr>
          <w:rFonts w:cs="Times New Roman"/>
          <w:b/>
          <w:bCs/>
          <w:color w:val="000000"/>
          <w:sz w:val="26"/>
          <w:szCs w:val="26"/>
        </w:rPr>
      </w:pPr>
      <w:r w:rsidRPr="00A71D01">
        <w:rPr>
          <w:rFonts w:cs="Times New Roman"/>
          <w:b/>
          <w:bCs/>
          <w:color w:val="000000"/>
          <w:sz w:val="26"/>
          <w:szCs w:val="26"/>
        </w:rPr>
        <w:t>2. Một số phương pháp dạy học hiệu quả</w:t>
      </w:r>
    </w:p>
    <w:p w:rsidR="00AB658C" w:rsidRPr="00AB658C" w:rsidRDefault="00AB658C" w:rsidP="0063435E">
      <w:pPr>
        <w:spacing w:after="0" w:line="312" w:lineRule="auto"/>
        <w:jc w:val="both"/>
        <w:rPr>
          <w:rFonts w:cs="Times New Roman"/>
          <w:b/>
          <w:bCs/>
          <w:i/>
          <w:color w:val="000000"/>
          <w:sz w:val="26"/>
          <w:szCs w:val="26"/>
        </w:rPr>
      </w:pPr>
      <w:r w:rsidRPr="00AB658C">
        <w:rPr>
          <w:rFonts w:cs="Times New Roman"/>
          <w:b/>
          <w:bCs/>
          <w:i/>
          <w:color w:val="000000"/>
          <w:sz w:val="26"/>
          <w:szCs w:val="26"/>
        </w:rPr>
        <w:t>2.1. Khái niệm</w:t>
      </w:r>
    </w:p>
    <w:p w:rsidR="00AC0135" w:rsidRPr="00AC0135" w:rsidRDefault="00AC0135" w:rsidP="00AB658C">
      <w:pPr>
        <w:spacing w:after="0" w:line="312" w:lineRule="auto"/>
        <w:ind w:firstLine="720"/>
        <w:jc w:val="both"/>
        <w:rPr>
          <w:rFonts w:cs="Times New Roman"/>
          <w:bCs/>
          <w:i/>
          <w:iCs/>
          <w:color w:val="000000"/>
          <w:sz w:val="26"/>
          <w:szCs w:val="26"/>
          <w:lang w:val="de-DE"/>
        </w:rPr>
      </w:pPr>
      <w:r>
        <w:rPr>
          <w:rFonts w:cs="Times New Roman"/>
          <w:bCs/>
          <w:i/>
          <w:iCs/>
          <w:color w:val="000000"/>
          <w:sz w:val="26"/>
          <w:szCs w:val="26"/>
          <w:lang w:val="de-DE"/>
        </w:rPr>
        <w:t xml:space="preserve">* </w:t>
      </w:r>
      <w:r w:rsidRPr="00AC0135">
        <w:rPr>
          <w:rFonts w:cs="Times New Roman"/>
          <w:bCs/>
          <w:i/>
          <w:iCs/>
          <w:color w:val="000000"/>
          <w:sz w:val="26"/>
          <w:szCs w:val="26"/>
          <w:lang w:val="de-DE"/>
        </w:rPr>
        <w:t>Khái niệm</w:t>
      </w:r>
    </w:p>
    <w:p w:rsidR="00AB658C" w:rsidRPr="00AB658C" w:rsidRDefault="00AB658C" w:rsidP="00AB658C">
      <w:pPr>
        <w:spacing w:after="0" w:line="312" w:lineRule="auto"/>
        <w:ind w:firstLine="720"/>
        <w:jc w:val="both"/>
        <w:rPr>
          <w:rFonts w:cs="Times New Roman"/>
          <w:bCs/>
          <w:color w:val="000000"/>
          <w:sz w:val="26"/>
          <w:szCs w:val="26"/>
        </w:rPr>
      </w:pPr>
      <w:r w:rsidRPr="00AB658C">
        <w:rPr>
          <w:rFonts w:cs="Times New Roman"/>
          <w:bCs/>
          <w:iCs/>
          <w:color w:val="000000"/>
          <w:sz w:val="26"/>
          <w:szCs w:val="26"/>
          <w:lang w:val="de-DE"/>
        </w:rPr>
        <w:t>PPDH được hiểu là cách thức, là con đường hoạt động chung giữa GV và HS, trong những điều kiện dạy học xác định, nhằm đạt tới mục đích dạy học.</w:t>
      </w:r>
      <w:r w:rsidRPr="00AB658C">
        <w:rPr>
          <w:rFonts w:cs="Times New Roman"/>
          <w:bCs/>
          <w:iCs/>
          <w:color w:val="000000"/>
          <w:sz w:val="26"/>
          <w:szCs w:val="26"/>
          <w:lang w:val="vi-VN"/>
        </w:rPr>
        <w:t xml:space="preserve"> </w:t>
      </w:r>
    </w:p>
    <w:p w:rsidR="00AB658C" w:rsidRDefault="00AB658C" w:rsidP="00AC0135">
      <w:pPr>
        <w:spacing w:after="0" w:line="312" w:lineRule="auto"/>
        <w:ind w:firstLine="720"/>
        <w:jc w:val="both"/>
        <w:rPr>
          <w:rFonts w:cs="Times New Roman"/>
          <w:bCs/>
          <w:color w:val="000000"/>
          <w:sz w:val="26"/>
          <w:szCs w:val="26"/>
        </w:rPr>
      </w:pPr>
      <w:r w:rsidRPr="00AB658C">
        <w:rPr>
          <w:rFonts w:cs="Times New Roman"/>
          <w:bCs/>
          <w:iCs/>
          <w:color w:val="000000"/>
          <w:sz w:val="26"/>
          <w:szCs w:val="26"/>
          <w:lang w:val="vi-VN"/>
        </w:rPr>
        <w:t xml:space="preserve">PPDH tích cực: </w:t>
      </w:r>
      <w:r w:rsidRPr="00AB658C">
        <w:rPr>
          <w:rFonts w:cs="Times New Roman"/>
          <w:bCs/>
          <w:color w:val="000000"/>
          <w:sz w:val="26"/>
          <w:szCs w:val="26"/>
          <w:lang w:val="vi-VN"/>
        </w:rPr>
        <w:t>chỉ những phương pháp giáo dục, dạy học theo hướng phát huy tính </w:t>
      </w:r>
      <w:r w:rsidRPr="00AB658C">
        <w:rPr>
          <w:rFonts w:cs="Times New Roman"/>
          <w:bCs/>
          <w:iCs/>
          <w:color w:val="000000"/>
          <w:sz w:val="26"/>
          <w:szCs w:val="26"/>
          <w:lang w:val="vi-VN"/>
        </w:rPr>
        <w:t>tích cực</w:t>
      </w:r>
      <w:r w:rsidRPr="00AB658C">
        <w:rPr>
          <w:rFonts w:cs="Times New Roman"/>
          <w:bCs/>
          <w:color w:val="000000"/>
          <w:sz w:val="26"/>
          <w:szCs w:val="26"/>
          <w:lang w:val="vi-VN"/>
        </w:rPr>
        <w:t xml:space="preserve">, chủ động, sáng tạo của người học. PPDH tích cực hướng tới việc hoạt động hóa , tích cực hóa hoạt động nhận thức của người học , tức là tập </w:t>
      </w:r>
      <w:r w:rsidRPr="00AB658C">
        <w:rPr>
          <w:rFonts w:cs="Times New Roman"/>
          <w:bCs/>
          <w:color w:val="000000"/>
          <w:sz w:val="26"/>
          <w:szCs w:val="26"/>
        </w:rPr>
        <w:t>trung</w:t>
      </w:r>
      <w:r w:rsidRPr="00AB658C">
        <w:rPr>
          <w:rFonts w:cs="Times New Roman"/>
          <w:bCs/>
          <w:color w:val="000000"/>
          <w:sz w:val="26"/>
          <w:szCs w:val="26"/>
          <w:lang w:val="vi-VN"/>
        </w:rPr>
        <w:t xml:space="preserve"> vào phát huy tính tích cực của người học chứ không phải là tập </w:t>
      </w:r>
      <w:r w:rsidRPr="00AB658C">
        <w:rPr>
          <w:rFonts w:cs="Times New Roman"/>
          <w:bCs/>
          <w:color w:val="000000"/>
          <w:sz w:val="26"/>
          <w:szCs w:val="26"/>
        </w:rPr>
        <w:t xml:space="preserve">trung </w:t>
      </w:r>
      <w:r w:rsidRPr="00AB658C">
        <w:rPr>
          <w:rFonts w:cs="Times New Roman"/>
          <w:bCs/>
          <w:color w:val="000000"/>
          <w:sz w:val="26"/>
          <w:szCs w:val="26"/>
          <w:lang w:val="vi-VN"/>
        </w:rPr>
        <w:t>vào phát huy tính tích cực của người dạy</w:t>
      </w:r>
    </w:p>
    <w:p w:rsidR="00AB658C" w:rsidRPr="00AC0135" w:rsidRDefault="00AC0135" w:rsidP="00AB658C">
      <w:pPr>
        <w:spacing w:after="0" w:line="312" w:lineRule="auto"/>
        <w:ind w:firstLine="720"/>
        <w:jc w:val="both"/>
        <w:rPr>
          <w:rFonts w:cs="Times New Roman"/>
          <w:bCs/>
          <w:i/>
          <w:color w:val="000000"/>
          <w:sz w:val="26"/>
          <w:szCs w:val="26"/>
        </w:rPr>
      </w:pPr>
      <w:r w:rsidRPr="00AC0135">
        <w:rPr>
          <w:rFonts w:cs="Times New Roman"/>
          <w:bCs/>
          <w:i/>
          <w:color w:val="000000"/>
          <w:sz w:val="26"/>
          <w:szCs w:val="26"/>
        </w:rPr>
        <w:t xml:space="preserve">* </w:t>
      </w:r>
      <w:r w:rsidR="00AB658C" w:rsidRPr="00AC0135">
        <w:rPr>
          <w:rFonts w:cs="Times New Roman"/>
          <w:bCs/>
          <w:i/>
          <w:color w:val="000000"/>
          <w:sz w:val="26"/>
          <w:szCs w:val="26"/>
          <w:lang w:val="vi-VN"/>
        </w:rPr>
        <w:t>Đặc điểm của PPDH tích cự</w:t>
      </w:r>
      <w:r>
        <w:rPr>
          <w:rFonts w:cs="Times New Roman"/>
          <w:bCs/>
          <w:i/>
          <w:color w:val="000000"/>
          <w:sz w:val="26"/>
          <w:szCs w:val="26"/>
          <w:lang w:val="vi-VN"/>
        </w:rPr>
        <w:t>c</w:t>
      </w:r>
    </w:p>
    <w:p w:rsidR="00D3143D" w:rsidRPr="00AB658C" w:rsidRDefault="00D3143D" w:rsidP="00AB658C">
      <w:pPr>
        <w:numPr>
          <w:ilvl w:val="0"/>
          <w:numId w:val="1"/>
        </w:numPr>
        <w:spacing w:after="0" w:line="312" w:lineRule="auto"/>
        <w:jc w:val="both"/>
        <w:rPr>
          <w:rFonts w:cs="Times New Roman"/>
          <w:bCs/>
          <w:color w:val="000000"/>
          <w:sz w:val="26"/>
          <w:szCs w:val="26"/>
        </w:rPr>
      </w:pPr>
      <w:r w:rsidRPr="00AB658C">
        <w:rPr>
          <w:rFonts w:cs="Times New Roman"/>
          <w:bCs/>
          <w:color w:val="000000"/>
          <w:sz w:val="26"/>
          <w:szCs w:val="26"/>
          <w:lang w:val="vi-VN"/>
        </w:rPr>
        <w:t>Dạy và học thông qua tổ chức các hoạt động học tập của học sinh</w:t>
      </w:r>
    </w:p>
    <w:p w:rsidR="00D3143D" w:rsidRPr="00AB658C" w:rsidRDefault="00D3143D" w:rsidP="00AB658C">
      <w:pPr>
        <w:numPr>
          <w:ilvl w:val="0"/>
          <w:numId w:val="1"/>
        </w:numPr>
        <w:spacing w:after="0" w:line="312" w:lineRule="auto"/>
        <w:jc w:val="both"/>
        <w:rPr>
          <w:rFonts w:cs="Times New Roman"/>
          <w:bCs/>
          <w:color w:val="000000"/>
          <w:sz w:val="26"/>
          <w:szCs w:val="26"/>
        </w:rPr>
      </w:pPr>
      <w:r w:rsidRPr="00AB658C">
        <w:rPr>
          <w:rFonts w:cs="Times New Roman"/>
          <w:bCs/>
          <w:color w:val="000000"/>
          <w:sz w:val="26"/>
          <w:szCs w:val="26"/>
          <w:lang w:val="vi-VN"/>
        </w:rPr>
        <w:t>Dạy và học coi trọng rèn luyện phương pháp tự học</w:t>
      </w:r>
    </w:p>
    <w:p w:rsidR="00D3143D" w:rsidRPr="00AB658C" w:rsidRDefault="00D3143D" w:rsidP="00AB658C">
      <w:pPr>
        <w:numPr>
          <w:ilvl w:val="0"/>
          <w:numId w:val="1"/>
        </w:numPr>
        <w:spacing w:after="0" w:line="312" w:lineRule="auto"/>
        <w:jc w:val="both"/>
        <w:rPr>
          <w:rFonts w:cs="Times New Roman"/>
          <w:bCs/>
          <w:color w:val="000000"/>
          <w:sz w:val="26"/>
          <w:szCs w:val="26"/>
        </w:rPr>
      </w:pPr>
      <w:r w:rsidRPr="00AB658C">
        <w:rPr>
          <w:rFonts w:cs="Times New Roman"/>
          <w:bCs/>
          <w:color w:val="000000"/>
          <w:sz w:val="26"/>
          <w:szCs w:val="26"/>
          <w:lang w:val="vi-VN"/>
        </w:rPr>
        <w:t>Tăng cường học tập cá thể, phối hợp với học tập hợp tác</w:t>
      </w:r>
    </w:p>
    <w:p w:rsidR="00D3143D" w:rsidRPr="00AB658C" w:rsidRDefault="00D3143D" w:rsidP="00AB658C">
      <w:pPr>
        <w:numPr>
          <w:ilvl w:val="0"/>
          <w:numId w:val="1"/>
        </w:numPr>
        <w:spacing w:after="0" w:line="312" w:lineRule="auto"/>
        <w:jc w:val="both"/>
        <w:rPr>
          <w:rFonts w:cs="Times New Roman"/>
          <w:bCs/>
          <w:color w:val="000000"/>
          <w:sz w:val="26"/>
          <w:szCs w:val="26"/>
        </w:rPr>
      </w:pPr>
      <w:r w:rsidRPr="00AB658C">
        <w:rPr>
          <w:rFonts w:cs="Times New Roman"/>
          <w:bCs/>
          <w:color w:val="000000"/>
          <w:sz w:val="26"/>
          <w:szCs w:val="26"/>
          <w:lang w:val="vi-VN"/>
        </w:rPr>
        <w:t>Kết hợp đánh giá của thầy với tự đánh giá của trò</w:t>
      </w:r>
    </w:p>
    <w:p w:rsidR="00D3143D" w:rsidRPr="00AB658C" w:rsidRDefault="00D3143D" w:rsidP="00AB658C">
      <w:pPr>
        <w:numPr>
          <w:ilvl w:val="0"/>
          <w:numId w:val="1"/>
        </w:numPr>
        <w:spacing w:after="0" w:line="312" w:lineRule="auto"/>
        <w:jc w:val="both"/>
        <w:rPr>
          <w:rFonts w:cs="Times New Roman"/>
          <w:bCs/>
          <w:color w:val="000000"/>
          <w:sz w:val="26"/>
          <w:szCs w:val="26"/>
        </w:rPr>
      </w:pPr>
      <w:r w:rsidRPr="00AB658C">
        <w:rPr>
          <w:rFonts w:cs="Times New Roman"/>
          <w:bCs/>
          <w:color w:val="000000"/>
          <w:sz w:val="26"/>
          <w:szCs w:val="26"/>
        </w:rPr>
        <w:t>Giáo viên phải tin tưởng vào khả năng của người học và khích lệ/tạo động cơ để các em học tập.</w:t>
      </w:r>
      <w:r w:rsidRPr="00AB658C">
        <w:rPr>
          <w:rFonts w:cs="Times New Roman"/>
          <w:bCs/>
          <w:color w:val="000000"/>
          <w:sz w:val="26"/>
          <w:szCs w:val="26"/>
          <w:lang w:val="vi-VN"/>
        </w:rPr>
        <w:t xml:space="preserve"> </w:t>
      </w:r>
    </w:p>
    <w:p w:rsidR="00AB658C" w:rsidRPr="00AC0135" w:rsidRDefault="00AB658C" w:rsidP="00AB658C">
      <w:pPr>
        <w:spacing w:after="0" w:line="312" w:lineRule="auto"/>
        <w:ind w:firstLine="720"/>
        <w:jc w:val="both"/>
        <w:rPr>
          <w:rFonts w:cs="Times New Roman"/>
          <w:bCs/>
          <w:color w:val="000000"/>
          <w:sz w:val="26"/>
          <w:szCs w:val="26"/>
        </w:rPr>
      </w:pPr>
      <w:r w:rsidRPr="00AC0135">
        <w:rPr>
          <w:rFonts w:cs="Times New Roman"/>
          <w:bCs/>
          <w:i/>
          <w:iCs/>
          <w:color w:val="000000"/>
          <w:sz w:val="26"/>
          <w:szCs w:val="26"/>
          <w:lang w:val="de-DE"/>
        </w:rPr>
        <w:t>* PPDH có ba bình diện</w:t>
      </w:r>
    </w:p>
    <w:p w:rsidR="00D3143D" w:rsidRPr="00AB658C" w:rsidRDefault="00D3143D" w:rsidP="00865F94">
      <w:pPr>
        <w:spacing w:after="0" w:line="312" w:lineRule="auto"/>
        <w:ind w:firstLine="360"/>
        <w:jc w:val="both"/>
        <w:rPr>
          <w:rFonts w:cs="Times New Roman"/>
          <w:bCs/>
          <w:color w:val="000000"/>
          <w:sz w:val="26"/>
          <w:szCs w:val="26"/>
        </w:rPr>
      </w:pPr>
      <w:r w:rsidRPr="00AB658C">
        <w:rPr>
          <w:rFonts w:cs="Times New Roman"/>
          <w:bCs/>
          <w:i/>
          <w:iCs/>
          <w:color w:val="000000"/>
          <w:sz w:val="26"/>
          <w:szCs w:val="26"/>
          <w:lang w:val="de-DE"/>
        </w:rPr>
        <w:t xml:space="preserve">Bình diện vĩ mô </w:t>
      </w:r>
      <w:r w:rsidRPr="00AB658C">
        <w:rPr>
          <w:rFonts w:cs="Times New Roman"/>
          <w:b/>
          <w:bCs/>
          <w:color w:val="000000"/>
          <w:sz w:val="26"/>
          <w:szCs w:val="26"/>
          <w:lang w:val="de-DE"/>
        </w:rPr>
        <w:t>là quan điểm về PPDH</w:t>
      </w:r>
      <w:r w:rsidRPr="00AB658C">
        <w:rPr>
          <w:rFonts w:cs="Times New Roman"/>
          <w:bCs/>
          <w:color w:val="000000"/>
          <w:sz w:val="26"/>
          <w:szCs w:val="26"/>
          <w:lang w:val="de-DE"/>
        </w:rPr>
        <w:t>. Ví dụ: Dạy học hướng vào người học, dạy học phát huy tính tích cực của HS,…</w:t>
      </w:r>
      <w:r w:rsidRPr="00AB658C">
        <w:rPr>
          <w:rFonts w:cs="Times New Roman"/>
          <w:bCs/>
          <w:color w:val="000000"/>
          <w:sz w:val="26"/>
          <w:szCs w:val="26"/>
        </w:rPr>
        <w:t xml:space="preserve"> </w:t>
      </w:r>
    </w:p>
    <w:p w:rsidR="00D3143D" w:rsidRPr="00AB658C" w:rsidRDefault="00D3143D" w:rsidP="00865F94">
      <w:pPr>
        <w:spacing w:after="0" w:line="312" w:lineRule="auto"/>
        <w:ind w:firstLine="360"/>
        <w:jc w:val="both"/>
        <w:rPr>
          <w:rFonts w:cs="Times New Roman"/>
          <w:bCs/>
          <w:color w:val="000000"/>
          <w:sz w:val="26"/>
          <w:szCs w:val="26"/>
        </w:rPr>
      </w:pPr>
      <w:r w:rsidRPr="00AB658C">
        <w:rPr>
          <w:rFonts w:cs="Times New Roman"/>
          <w:bCs/>
          <w:i/>
          <w:iCs/>
          <w:color w:val="000000"/>
          <w:sz w:val="26"/>
          <w:szCs w:val="26"/>
          <w:lang w:val="de-DE"/>
        </w:rPr>
        <w:t xml:space="preserve">Bình diện trung gian </w:t>
      </w:r>
      <w:r w:rsidRPr="00AB658C">
        <w:rPr>
          <w:rFonts w:cs="Times New Roman"/>
          <w:bCs/>
          <w:color w:val="000000"/>
          <w:sz w:val="26"/>
          <w:szCs w:val="26"/>
          <w:lang w:val="de-DE"/>
        </w:rPr>
        <w:t>là PPDH cụ thể. Ví dụ: phương pháp đóng vai, thảo luận, nghiên cứu trường hợp điển hình, xử lí tình huống, trò chơi, … , là những hình thức, cách thức hành động của GV và HS nhằm thực hiện những mục tiêu dạy học xác định, phù hợp với những nội dung và điều kiện dạy học cụ thể.</w:t>
      </w:r>
    </w:p>
    <w:p w:rsidR="00D3143D" w:rsidRPr="00AB658C" w:rsidRDefault="00D3143D" w:rsidP="00865F94">
      <w:pPr>
        <w:spacing w:after="0" w:line="312" w:lineRule="auto"/>
        <w:ind w:firstLine="360"/>
        <w:jc w:val="both"/>
        <w:rPr>
          <w:rFonts w:cs="Times New Roman"/>
          <w:bCs/>
          <w:color w:val="000000"/>
          <w:sz w:val="26"/>
          <w:szCs w:val="26"/>
        </w:rPr>
      </w:pPr>
      <w:r w:rsidRPr="00AB658C">
        <w:rPr>
          <w:rFonts w:cs="Times New Roman"/>
          <w:bCs/>
          <w:i/>
          <w:iCs/>
          <w:color w:val="000000"/>
          <w:sz w:val="26"/>
          <w:szCs w:val="26"/>
          <w:lang w:val="de-DE"/>
        </w:rPr>
        <w:t xml:space="preserve">Bình diện vi mô </w:t>
      </w:r>
      <w:r w:rsidRPr="00AB658C">
        <w:rPr>
          <w:rFonts w:cs="Times New Roman"/>
          <w:bCs/>
          <w:color w:val="000000"/>
          <w:sz w:val="26"/>
          <w:szCs w:val="26"/>
          <w:lang w:val="de-DE"/>
        </w:rPr>
        <w:t xml:space="preserve">là Kĩ thuật dạy học . Ví dụ: kĩ thuật chia nhóm, kĩ thuật  giao nhiệm vụ, kĩ thuật đặt câu hỏi... KTDH là những biện pháp, cách thức hành động của GV trong các tình huống hành động nhỏ nhằm thực hiện và điều khiển quá trình dạy học. </w:t>
      </w:r>
    </w:p>
    <w:p w:rsidR="00865F94" w:rsidRDefault="00865F94" w:rsidP="0063435E">
      <w:pPr>
        <w:spacing w:after="0" w:line="312" w:lineRule="auto"/>
        <w:jc w:val="both"/>
        <w:rPr>
          <w:rFonts w:cs="Times New Roman"/>
          <w:b/>
          <w:bCs/>
          <w:i/>
          <w:iCs/>
          <w:color w:val="000000"/>
          <w:sz w:val="26"/>
          <w:szCs w:val="26"/>
        </w:rPr>
      </w:pPr>
      <w:r>
        <w:rPr>
          <w:rFonts w:cs="Times New Roman"/>
          <w:b/>
          <w:bCs/>
          <w:i/>
          <w:iCs/>
          <w:color w:val="000000"/>
          <w:sz w:val="26"/>
          <w:szCs w:val="26"/>
        </w:rPr>
        <w:t>2.2. Một số PPDH tích cực</w:t>
      </w:r>
    </w:p>
    <w:p w:rsidR="00BB0489" w:rsidRPr="00865F94" w:rsidRDefault="008046D3" w:rsidP="0063435E">
      <w:pPr>
        <w:spacing w:after="0" w:line="312" w:lineRule="auto"/>
        <w:jc w:val="both"/>
        <w:rPr>
          <w:rFonts w:cs="Times New Roman"/>
          <w:bCs/>
          <w:i/>
          <w:iCs/>
          <w:color w:val="000000"/>
          <w:sz w:val="26"/>
          <w:szCs w:val="26"/>
        </w:rPr>
      </w:pPr>
      <w:r w:rsidRPr="00865F94">
        <w:rPr>
          <w:rFonts w:cs="Times New Roman"/>
          <w:bCs/>
          <w:i/>
          <w:iCs/>
          <w:color w:val="000000"/>
          <w:sz w:val="26"/>
          <w:szCs w:val="26"/>
        </w:rPr>
        <w:t>2.</w:t>
      </w:r>
      <w:r w:rsidR="00865F94" w:rsidRPr="00865F94">
        <w:rPr>
          <w:rFonts w:cs="Times New Roman"/>
          <w:bCs/>
          <w:i/>
          <w:iCs/>
          <w:color w:val="000000"/>
          <w:sz w:val="26"/>
          <w:szCs w:val="26"/>
        </w:rPr>
        <w:t>2.</w:t>
      </w:r>
      <w:r w:rsidRPr="00865F94">
        <w:rPr>
          <w:rFonts w:cs="Times New Roman"/>
          <w:bCs/>
          <w:i/>
          <w:iCs/>
          <w:color w:val="000000"/>
          <w:sz w:val="26"/>
          <w:szCs w:val="26"/>
        </w:rPr>
        <w:t xml:space="preserve">1. </w:t>
      </w:r>
      <w:r w:rsidR="004A1A4D">
        <w:rPr>
          <w:rFonts w:cs="Times New Roman"/>
          <w:bCs/>
          <w:i/>
          <w:iCs/>
          <w:color w:val="000000"/>
          <w:sz w:val="26"/>
          <w:szCs w:val="26"/>
        </w:rPr>
        <w:t>PPDH</w:t>
      </w:r>
      <w:r w:rsidRPr="00865F94">
        <w:rPr>
          <w:rFonts w:cs="Times New Roman"/>
          <w:bCs/>
          <w:i/>
          <w:iCs/>
          <w:color w:val="000000"/>
          <w:sz w:val="26"/>
          <w:szCs w:val="26"/>
        </w:rPr>
        <w:t xml:space="preserve"> giải quyết vấn đề</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Dạy học phát hiện và giải quyết vấn đề là PPDH trong đó GV tạo ra những tình</w:t>
      </w:r>
      <w:r w:rsidR="0063435E">
        <w:rPr>
          <w:rFonts w:cs="Times New Roman"/>
          <w:color w:val="000000"/>
          <w:sz w:val="26"/>
          <w:szCs w:val="26"/>
        </w:rPr>
        <w:t xml:space="preserve"> </w:t>
      </w:r>
      <w:r w:rsidRPr="00A71D01">
        <w:rPr>
          <w:rFonts w:cs="Times New Roman"/>
          <w:color w:val="000000"/>
          <w:sz w:val="26"/>
          <w:szCs w:val="26"/>
        </w:rPr>
        <w:t>huống có vấn đề, điều khiển HS phát hiện vấn đề, hoạt động tự giác, tích cực, chủ</w:t>
      </w:r>
      <w:r w:rsidR="0063435E">
        <w:rPr>
          <w:rFonts w:cs="Times New Roman"/>
          <w:color w:val="000000"/>
          <w:sz w:val="26"/>
          <w:szCs w:val="26"/>
        </w:rPr>
        <w:t xml:space="preserve"> </w:t>
      </w:r>
      <w:r w:rsidRPr="00A71D01">
        <w:rPr>
          <w:rFonts w:cs="Times New Roman"/>
          <w:color w:val="000000"/>
          <w:sz w:val="26"/>
          <w:szCs w:val="26"/>
        </w:rPr>
        <w:t xml:space="preserve">động, sáng tạo </w:t>
      </w:r>
      <w:r w:rsidRPr="00A71D01">
        <w:rPr>
          <w:rFonts w:cs="Times New Roman"/>
          <w:color w:val="000000"/>
          <w:sz w:val="26"/>
          <w:szCs w:val="26"/>
        </w:rPr>
        <w:lastRenderedPageBreak/>
        <w:t>để giải quyết vấn đề và thông qua đó chiếm lĩnh tri thức, rèn luyện kĩ</w:t>
      </w:r>
      <w:r w:rsidR="00BB0489" w:rsidRPr="00A71D01">
        <w:rPr>
          <w:rFonts w:cs="Times New Roman"/>
          <w:color w:val="000000"/>
          <w:sz w:val="26"/>
          <w:szCs w:val="26"/>
        </w:rPr>
        <w:t xml:space="preserve"> </w:t>
      </w:r>
      <w:r w:rsidRPr="00A71D01">
        <w:rPr>
          <w:rFonts w:cs="Times New Roman"/>
          <w:color w:val="000000"/>
          <w:sz w:val="26"/>
          <w:szCs w:val="26"/>
        </w:rPr>
        <w:t>năng và đạt được những mục đích học tập khác. Đặc trưng cơ bản của dạy học phát</w:t>
      </w:r>
      <w:r w:rsidR="00BB0489" w:rsidRPr="00A71D01">
        <w:rPr>
          <w:rFonts w:cs="Times New Roman"/>
          <w:color w:val="000000"/>
          <w:sz w:val="26"/>
          <w:szCs w:val="26"/>
        </w:rPr>
        <w:t xml:space="preserve"> </w:t>
      </w:r>
      <w:r w:rsidRPr="00A71D01">
        <w:rPr>
          <w:rFonts w:cs="Times New Roman"/>
          <w:color w:val="000000"/>
          <w:sz w:val="26"/>
          <w:szCs w:val="26"/>
        </w:rPr>
        <w:t>hiện và giải quyết vấn đề là "tình huống gợi vấn đề" vì "Tư duy chỉ bắt đầu khi xuất</w:t>
      </w:r>
      <w:r w:rsidR="004C2716" w:rsidRPr="00A71D01">
        <w:rPr>
          <w:rFonts w:cs="Times New Roman"/>
          <w:color w:val="000000"/>
          <w:sz w:val="26"/>
          <w:szCs w:val="26"/>
        </w:rPr>
        <w:t xml:space="preserve"> </w:t>
      </w:r>
      <w:r w:rsidRPr="00A71D01">
        <w:rPr>
          <w:rFonts w:cs="Times New Roman"/>
          <w:color w:val="000000"/>
          <w:sz w:val="26"/>
          <w:szCs w:val="26"/>
        </w:rPr>
        <w:t>hiện tình huống có vấn đề" (Rubinstein).</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Tình huống có vấn đề (tình huống gợi vấn đề) là một tình huống gợi ra cho HS</w:t>
      </w:r>
      <w:r w:rsidR="0063435E">
        <w:rPr>
          <w:rFonts w:cs="Times New Roman"/>
          <w:color w:val="000000"/>
          <w:sz w:val="26"/>
          <w:szCs w:val="26"/>
        </w:rPr>
        <w:t xml:space="preserve"> </w:t>
      </w:r>
      <w:r w:rsidRPr="00A71D01">
        <w:rPr>
          <w:rFonts w:cs="Times New Roman"/>
          <w:color w:val="000000"/>
          <w:sz w:val="26"/>
          <w:szCs w:val="26"/>
        </w:rPr>
        <w:t>những khó khăn về lí luận hay thực hành mà họ thấy cần có khả năng vượt qua,</w:t>
      </w:r>
      <w:r w:rsidR="0063435E">
        <w:rPr>
          <w:rFonts w:cs="Times New Roman"/>
          <w:color w:val="000000"/>
          <w:sz w:val="26"/>
          <w:szCs w:val="26"/>
        </w:rPr>
        <w:t xml:space="preserve"> </w:t>
      </w:r>
      <w:r w:rsidRPr="00A71D01">
        <w:rPr>
          <w:rFonts w:cs="Times New Roman"/>
          <w:color w:val="000000"/>
          <w:sz w:val="26"/>
          <w:szCs w:val="26"/>
        </w:rPr>
        <w:t>nhưng không phải ngay tức khắc bằng một thuật giải, mà phải trải qua quá trình tích</w:t>
      </w:r>
      <w:r w:rsidR="004C2716" w:rsidRPr="00A71D01">
        <w:rPr>
          <w:rFonts w:cs="Times New Roman"/>
          <w:color w:val="000000"/>
          <w:sz w:val="26"/>
          <w:szCs w:val="26"/>
        </w:rPr>
        <w:t xml:space="preserve"> </w:t>
      </w:r>
      <w:r w:rsidRPr="00A71D01">
        <w:rPr>
          <w:rFonts w:cs="Times New Roman"/>
          <w:color w:val="000000"/>
          <w:sz w:val="26"/>
          <w:szCs w:val="26"/>
        </w:rPr>
        <w:t>cực suy nghĩ, hoạt động để biến đổi đối tượng hoạt động hoặc điều chỉnh kiến thức</w:t>
      </w:r>
      <w:r w:rsidR="004C2716" w:rsidRPr="00A71D01">
        <w:rPr>
          <w:rFonts w:cs="Times New Roman"/>
          <w:color w:val="000000"/>
          <w:sz w:val="26"/>
          <w:szCs w:val="26"/>
        </w:rPr>
        <w:t xml:space="preserve"> </w:t>
      </w:r>
      <w:r w:rsidRPr="00A71D01">
        <w:rPr>
          <w:rFonts w:cs="Times New Roman"/>
          <w:color w:val="000000"/>
          <w:sz w:val="26"/>
          <w:szCs w:val="26"/>
        </w:rPr>
        <w:t>sẵn có.</w:t>
      </w:r>
    </w:p>
    <w:p w:rsidR="004C2716" w:rsidRPr="00A71D01" w:rsidRDefault="00865F94" w:rsidP="00A71D01">
      <w:pPr>
        <w:spacing w:after="0" w:line="312" w:lineRule="auto"/>
        <w:ind w:firstLine="357"/>
        <w:jc w:val="both"/>
        <w:rPr>
          <w:rFonts w:cs="Times New Roman"/>
          <w:i/>
          <w:iCs/>
          <w:color w:val="000000"/>
          <w:sz w:val="26"/>
          <w:szCs w:val="26"/>
        </w:rPr>
      </w:pPr>
      <w:r>
        <w:rPr>
          <w:rFonts w:cs="Times New Roman"/>
          <w:i/>
          <w:iCs/>
          <w:color w:val="000000"/>
          <w:sz w:val="26"/>
          <w:szCs w:val="26"/>
        </w:rPr>
        <w:t>*</w:t>
      </w:r>
      <w:r w:rsidR="008046D3" w:rsidRPr="00A71D01">
        <w:rPr>
          <w:rFonts w:cs="Times New Roman"/>
          <w:i/>
          <w:iCs/>
          <w:color w:val="000000"/>
          <w:sz w:val="26"/>
          <w:szCs w:val="26"/>
        </w:rPr>
        <w:t xml:space="preserve"> Quy trình thực hiện</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Bước 1. Phát hiện hoặc thâm nhập vấn đề</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Phát hiện vấn đề từ một tình huống gợi vấn đề</w:t>
      </w:r>
      <w:r w:rsidR="004C2716" w:rsidRPr="00A71D01">
        <w:rPr>
          <w:rFonts w:cs="Times New Roman"/>
          <w:color w:val="000000"/>
          <w:sz w:val="26"/>
          <w:szCs w:val="26"/>
        </w:rPr>
        <w:t xml:space="preserve"> </w:t>
      </w:r>
      <w:r w:rsidRPr="00A71D01">
        <w:rPr>
          <w:rFonts w:cs="Times New Roman"/>
          <w:color w:val="000000"/>
          <w:sz w:val="26"/>
          <w:szCs w:val="26"/>
        </w:rPr>
        <w:t>Giải thích và chính xác hóa tình huống (khi cần thiết) để hiểu đúng vấn đề được</w:t>
      </w:r>
      <w:r w:rsidR="004C2716" w:rsidRPr="00A71D01">
        <w:rPr>
          <w:rFonts w:cs="Times New Roman"/>
          <w:color w:val="000000"/>
          <w:sz w:val="26"/>
          <w:szCs w:val="26"/>
        </w:rPr>
        <w:t xml:space="preserve"> </w:t>
      </w:r>
      <w:r w:rsidRPr="00A71D01">
        <w:rPr>
          <w:rFonts w:cs="Times New Roman"/>
          <w:color w:val="000000"/>
          <w:sz w:val="26"/>
          <w:szCs w:val="26"/>
        </w:rPr>
        <w:t>đặt ra</w:t>
      </w:r>
      <w:r w:rsidR="004C2716" w:rsidRPr="00A71D01">
        <w:rPr>
          <w:rFonts w:cs="Times New Roman"/>
          <w:color w:val="000000"/>
          <w:sz w:val="26"/>
          <w:szCs w:val="26"/>
        </w:rPr>
        <w:t>. P</w:t>
      </w:r>
      <w:r w:rsidRPr="00A71D01">
        <w:rPr>
          <w:rFonts w:cs="Times New Roman"/>
          <w:color w:val="000000"/>
          <w:sz w:val="26"/>
          <w:szCs w:val="26"/>
        </w:rPr>
        <w:t xml:space="preserve">hát biểu vấn đề và đặt mục </w:t>
      </w:r>
      <w:r w:rsidR="004C2716" w:rsidRPr="00A71D01">
        <w:rPr>
          <w:rFonts w:cs="Times New Roman"/>
          <w:color w:val="000000"/>
          <w:sz w:val="26"/>
          <w:szCs w:val="26"/>
        </w:rPr>
        <w:t>t</w:t>
      </w:r>
      <w:r w:rsidRPr="00A71D01">
        <w:rPr>
          <w:rFonts w:cs="Times New Roman"/>
          <w:color w:val="000000"/>
          <w:sz w:val="26"/>
          <w:szCs w:val="26"/>
        </w:rPr>
        <w:t xml:space="preserve">iêu giải quyết vấn đề đó </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Bước 2: Tìm giải pháp</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Tìm cách giải quyết vấn đề, thường được thực hiện theo sơ đồ sau:</w:t>
      </w:r>
    </w:p>
    <w:p w:rsidR="004C2716" w:rsidRPr="00A71D01" w:rsidRDefault="004C2716" w:rsidP="0063435E">
      <w:pPr>
        <w:spacing w:after="0" w:line="312" w:lineRule="auto"/>
        <w:ind w:firstLine="357"/>
        <w:jc w:val="center"/>
        <w:rPr>
          <w:rFonts w:cs="Times New Roman"/>
          <w:color w:val="000000"/>
          <w:sz w:val="26"/>
          <w:szCs w:val="26"/>
        </w:rPr>
      </w:pPr>
      <w:r w:rsidRPr="00A71D01">
        <w:rPr>
          <w:rFonts w:cs="Times New Roman"/>
          <w:noProof/>
          <w:color w:val="000000"/>
          <w:sz w:val="26"/>
          <w:szCs w:val="26"/>
        </w:rPr>
        <w:drawing>
          <wp:inline distT="0" distB="0" distL="0" distR="0">
            <wp:extent cx="3091898" cy="2974573"/>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9185" t="25595" r="30683" b="19021"/>
                    <a:stretch>
                      <a:fillRect/>
                    </a:stretch>
                  </pic:blipFill>
                  <pic:spPr bwMode="auto">
                    <a:xfrm>
                      <a:off x="0" y="0"/>
                      <a:ext cx="3098398" cy="2980826"/>
                    </a:xfrm>
                    <a:prstGeom prst="rect">
                      <a:avLst/>
                    </a:prstGeom>
                    <a:noFill/>
                    <a:ln w="9525">
                      <a:noFill/>
                      <a:miter lim="800000"/>
                      <a:headEnd/>
                      <a:tailEnd/>
                    </a:ln>
                  </pic:spPr>
                </pic:pic>
              </a:graphicData>
            </a:graphic>
          </wp:inline>
        </w:drawing>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Giải thích sơ đồ</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w:t>
      </w:r>
      <w:r w:rsidRPr="00A71D01">
        <w:rPr>
          <w:rFonts w:cs="Times New Roman"/>
          <w:i/>
          <w:iCs/>
          <w:color w:val="000000"/>
          <w:sz w:val="26"/>
          <w:szCs w:val="26"/>
        </w:rPr>
        <w:t>Phân tích vấn đề</w:t>
      </w:r>
      <w:r w:rsidRPr="00A71D01">
        <w:rPr>
          <w:rFonts w:cs="Times New Roman"/>
          <w:color w:val="000000"/>
          <w:sz w:val="26"/>
          <w:szCs w:val="26"/>
        </w:rPr>
        <w:t>: làm rõ mối liên hệ giữa cái đã biết và cái cần tìm (dựa vào</w:t>
      </w:r>
      <w:r w:rsidR="004C2716" w:rsidRPr="00A71D01">
        <w:rPr>
          <w:rFonts w:cs="Times New Roman"/>
          <w:color w:val="000000"/>
          <w:sz w:val="26"/>
          <w:szCs w:val="26"/>
        </w:rPr>
        <w:t xml:space="preserve"> </w:t>
      </w:r>
      <w:r w:rsidRPr="00A71D01">
        <w:rPr>
          <w:rFonts w:cs="Times New Roman"/>
          <w:color w:val="000000"/>
          <w:sz w:val="26"/>
          <w:szCs w:val="26"/>
        </w:rPr>
        <w:t>những tri thức đã học, liên tưởng tới kiến thức thích hợp)</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Hướng dẫn HS tìm chiến lược giải quyết vấn đề thông qua </w:t>
      </w:r>
      <w:r w:rsidRPr="00A71D01">
        <w:rPr>
          <w:rFonts w:cs="Times New Roman"/>
          <w:i/>
          <w:iCs/>
          <w:color w:val="000000"/>
          <w:sz w:val="26"/>
          <w:szCs w:val="26"/>
        </w:rPr>
        <w:t>đề xuất và thực hiện</w:t>
      </w:r>
      <w:r w:rsidR="0063435E">
        <w:rPr>
          <w:rFonts w:cs="Times New Roman"/>
          <w:i/>
          <w:iCs/>
          <w:color w:val="000000"/>
          <w:sz w:val="26"/>
          <w:szCs w:val="26"/>
        </w:rPr>
        <w:t xml:space="preserve"> </w:t>
      </w:r>
      <w:r w:rsidRPr="00A71D01">
        <w:rPr>
          <w:rFonts w:cs="Times New Roman"/>
          <w:i/>
          <w:iCs/>
          <w:color w:val="000000"/>
          <w:sz w:val="26"/>
          <w:szCs w:val="26"/>
        </w:rPr>
        <w:t>hướng giải quyết vấn đề</w:t>
      </w:r>
      <w:r w:rsidRPr="00A71D01">
        <w:rPr>
          <w:rFonts w:cs="Times New Roman"/>
          <w:color w:val="000000"/>
          <w:sz w:val="26"/>
          <w:szCs w:val="26"/>
        </w:rPr>
        <w:t>. Cần thu thập, tổ chức dữ liệu, huy động tri thức;</w:t>
      </w:r>
      <w:r w:rsidR="004C2716" w:rsidRPr="00A71D01">
        <w:rPr>
          <w:rFonts w:cs="Times New Roman"/>
          <w:color w:val="000000"/>
          <w:sz w:val="26"/>
          <w:szCs w:val="26"/>
        </w:rPr>
        <w:t xml:space="preserve"> </w:t>
      </w:r>
      <w:r w:rsidRPr="00A71D01">
        <w:rPr>
          <w:rFonts w:cs="Times New Roman"/>
          <w:color w:val="000000"/>
          <w:sz w:val="26"/>
          <w:szCs w:val="26"/>
        </w:rPr>
        <w:t>sử</w:t>
      </w:r>
      <w:r w:rsidR="0063435E">
        <w:rPr>
          <w:rFonts w:cs="Times New Roman"/>
          <w:color w:val="000000"/>
          <w:sz w:val="26"/>
          <w:szCs w:val="26"/>
        </w:rPr>
        <w:t xml:space="preserve"> </w:t>
      </w:r>
      <w:r w:rsidRPr="00A71D01">
        <w:rPr>
          <w:rFonts w:cs="Times New Roman"/>
          <w:color w:val="000000"/>
          <w:sz w:val="26"/>
          <w:szCs w:val="26"/>
        </w:rPr>
        <w:t>dụng những phương pháp, kĩ thuật nhận thức, tìm đoán suy luận như hướng đích,</w:t>
      </w:r>
      <w:r w:rsidR="0063435E">
        <w:rPr>
          <w:rFonts w:cs="Times New Roman"/>
          <w:color w:val="000000"/>
          <w:sz w:val="26"/>
          <w:szCs w:val="26"/>
        </w:rPr>
        <w:t xml:space="preserve"> </w:t>
      </w:r>
      <w:r w:rsidRPr="00A71D01">
        <w:rPr>
          <w:rFonts w:cs="Times New Roman"/>
          <w:color w:val="000000"/>
          <w:sz w:val="26"/>
          <w:szCs w:val="26"/>
        </w:rPr>
        <w:t>quy lạ về quen, đặc biệt hóa, chuyển qua những trường hợp suy biến, tương tự</w:t>
      </w:r>
      <w:r w:rsidR="0063435E">
        <w:rPr>
          <w:rFonts w:cs="Times New Roman"/>
          <w:color w:val="000000"/>
          <w:sz w:val="26"/>
          <w:szCs w:val="26"/>
        </w:rPr>
        <w:t xml:space="preserve"> </w:t>
      </w:r>
      <w:r w:rsidRPr="00A71D01">
        <w:rPr>
          <w:rFonts w:cs="Times New Roman"/>
          <w:color w:val="000000"/>
          <w:sz w:val="26"/>
          <w:szCs w:val="26"/>
        </w:rPr>
        <w:t>hóa, khái quát hóa, xem xét những mối liên hệ phụ thuộc, suy xuôi, suy ngược</w:t>
      </w:r>
      <w:r w:rsidR="0063435E">
        <w:rPr>
          <w:rFonts w:cs="Times New Roman"/>
          <w:color w:val="000000"/>
          <w:sz w:val="26"/>
          <w:szCs w:val="26"/>
        </w:rPr>
        <w:t xml:space="preserve"> </w:t>
      </w:r>
      <w:r w:rsidRPr="00A71D01">
        <w:rPr>
          <w:rFonts w:cs="Times New Roman"/>
          <w:color w:val="000000"/>
          <w:sz w:val="26"/>
          <w:szCs w:val="26"/>
        </w:rPr>
        <w:t xml:space="preserve">tiến, suy ngược lùi,... Phương hướng đề xuất có thể </w:t>
      </w:r>
      <w:r w:rsidRPr="00A71D01">
        <w:rPr>
          <w:rFonts w:cs="Times New Roman"/>
          <w:color w:val="000000"/>
          <w:sz w:val="26"/>
          <w:szCs w:val="26"/>
        </w:rPr>
        <w:lastRenderedPageBreak/>
        <w:t>được điều chỉnh khi cần</w:t>
      </w:r>
      <w:r w:rsidR="0063435E">
        <w:rPr>
          <w:rFonts w:cs="Times New Roman"/>
          <w:color w:val="000000"/>
          <w:sz w:val="26"/>
          <w:szCs w:val="26"/>
        </w:rPr>
        <w:t xml:space="preserve"> </w:t>
      </w:r>
      <w:r w:rsidRPr="00A71D01">
        <w:rPr>
          <w:rFonts w:cs="Times New Roman"/>
          <w:color w:val="000000"/>
          <w:sz w:val="26"/>
          <w:szCs w:val="26"/>
        </w:rPr>
        <w:t>thiết. Kết quả của việc đề xuất và thực hiện hướng giải quyết vấn đề là hình</w:t>
      </w:r>
      <w:r w:rsidR="0063435E">
        <w:rPr>
          <w:rFonts w:cs="Times New Roman"/>
          <w:color w:val="000000"/>
          <w:sz w:val="26"/>
          <w:szCs w:val="26"/>
        </w:rPr>
        <w:t xml:space="preserve"> </w:t>
      </w:r>
      <w:r w:rsidRPr="00A71D01">
        <w:rPr>
          <w:rFonts w:cs="Times New Roman"/>
          <w:color w:val="000000"/>
          <w:sz w:val="26"/>
          <w:szCs w:val="26"/>
        </w:rPr>
        <w:t>thành được một giải pháp.</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w:t>
      </w:r>
      <w:r w:rsidRPr="00A71D01">
        <w:rPr>
          <w:rFonts w:cs="Times New Roman"/>
          <w:i/>
          <w:iCs/>
          <w:color w:val="000000"/>
          <w:sz w:val="26"/>
          <w:szCs w:val="26"/>
        </w:rPr>
        <w:t>Kiểm tra tính đúng đắn của giải pháp</w:t>
      </w:r>
      <w:r w:rsidRPr="00A71D01">
        <w:rPr>
          <w:rFonts w:cs="Times New Roman"/>
          <w:color w:val="000000"/>
          <w:sz w:val="26"/>
          <w:szCs w:val="26"/>
        </w:rPr>
        <w:t>: Nếu giải pháp đúng thì kết thúc ngay, nếu</w:t>
      </w:r>
      <w:r w:rsidR="0063435E">
        <w:rPr>
          <w:rFonts w:cs="Times New Roman"/>
          <w:color w:val="000000"/>
          <w:sz w:val="26"/>
          <w:szCs w:val="26"/>
        </w:rPr>
        <w:t xml:space="preserve"> </w:t>
      </w:r>
      <w:r w:rsidRPr="00A71D01">
        <w:rPr>
          <w:rFonts w:cs="Times New Roman"/>
          <w:color w:val="000000"/>
          <w:sz w:val="26"/>
          <w:szCs w:val="26"/>
        </w:rPr>
        <w:t>không đúng thì lặp lại từ khâu phân tích vấn đề cho đến khi tìm được giải pháp</w:t>
      </w:r>
      <w:r w:rsidR="0063435E">
        <w:rPr>
          <w:rFonts w:cs="Times New Roman"/>
          <w:color w:val="000000"/>
          <w:sz w:val="26"/>
          <w:szCs w:val="26"/>
        </w:rPr>
        <w:t xml:space="preserve"> </w:t>
      </w:r>
      <w:r w:rsidRPr="00A71D01">
        <w:rPr>
          <w:rFonts w:cs="Times New Roman"/>
          <w:color w:val="000000"/>
          <w:sz w:val="26"/>
          <w:szCs w:val="26"/>
        </w:rPr>
        <w:t>đúng. Sau khi đã tìm ra một giải pháp, có thể tiếp tục tìm thêm những giải pháp</w:t>
      </w:r>
      <w:r w:rsidR="0063435E">
        <w:rPr>
          <w:rFonts w:cs="Times New Roman"/>
          <w:color w:val="000000"/>
          <w:sz w:val="26"/>
          <w:szCs w:val="26"/>
        </w:rPr>
        <w:t xml:space="preserve"> </w:t>
      </w:r>
      <w:r w:rsidRPr="00A71D01">
        <w:rPr>
          <w:rFonts w:cs="Times New Roman"/>
          <w:color w:val="000000"/>
          <w:sz w:val="26"/>
          <w:szCs w:val="26"/>
        </w:rPr>
        <w:t>khác, so sánh chúng với nhau để tìm ra giải pháp hợp lí nhất</w:t>
      </w:r>
    </w:p>
    <w:p w:rsidR="004C2716" w:rsidRPr="00A71D01" w:rsidRDefault="008046D3" w:rsidP="00A71D01">
      <w:pPr>
        <w:spacing w:after="0" w:line="312" w:lineRule="auto"/>
        <w:ind w:firstLine="357"/>
        <w:jc w:val="both"/>
        <w:rPr>
          <w:rFonts w:cs="Times New Roman"/>
          <w:i/>
          <w:iCs/>
          <w:color w:val="000000"/>
          <w:sz w:val="26"/>
          <w:szCs w:val="26"/>
        </w:rPr>
      </w:pPr>
      <w:r w:rsidRPr="00A71D01">
        <w:rPr>
          <w:rFonts w:cs="Times New Roman"/>
          <w:b/>
          <w:bCs/>
          <w:i/>
          <w:iCs/>
          <w:color w:val="000000"/>
          <w:sz w:val="26"/>
          <w:szCs w:val="26"/>
        </w:rPr>
        <w:t xml:space="preserve">Bước 3. </w:t>
      </w:r>
      <w:r w:rsidRPr="00A71D01">
        <w:rPr>
          <w:rFonts w:cs="Times New Roman"/>
          <w:i/>
          <w:iCs/>
          <w:color w:val="000000"/>
          <w:sz w:val="26"/>
          <w:szCs w:val="26"/>
        </w:rPr>
        <w:t>Trình bày giải pháp</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HS trình bày lại toàn bộ từ việc phát biểu vấn đề tới giải pháp. Nếu vấn đề là</w:t>
      </w:r>
      <w:r w:rsidRPr="00A71D01">
        <w:rPr>
          <w:rFonts w:cs="Times New Roman"/>
          <w:color w:val="000000"/>
          <w:sz w:val="26"/>
          <w:szCs w:val="26"/>
        </w:rPr>
        <w:br/>
        <w:t>một đề bài cho sẵn thì có thể không cần phát biểu lại vấn đề.</w:t>
      </w:r>
    </w:p>
    <w:p w:rsidR="004C2716" w:rsidRPr="00A71D01" w:rsidRDefault="008046D3" w:rsidP="00A71D01">
      <w:pPr>
        <w:spacing w:after="0" w:line="312" w:lineRule="auto"/>
        <w:ind w:firstLine="357"/>
        <w:jc w:val="both"/>
        <w:rPr>
          <w:rFonts w:cs="Times New Roman"/>
          <w:i/>
          <w:iCs/>
          <w:color w:val="000000"/>
          <w:sz w:val="26"/>
          <w:szCs w:val="26"/>
        </w:rPr>
      </w:pPr>
      <w:r w:rsidRPr="00A71D01">
        <w:rPr>
          <w:rFonts w:cs="Times New Roman"/>
          <w:b/>
          <w:bCs/>
          <w:i/>
          <w:iCs/>
          <w:color w:val="000000"/>
          <w:sz w:val="26"/>
          <w:szCs w:val="26"/>
        </w:rPr>
        <w:t xml:space="preserve">Bước 4. </w:t>
      </w:r>
      <w:r w:rsidRPr="00A71D01">
        <w:rPr>
          <w:rFonts w:cs="Times New Roman"/>
          <w:i/>
          <w:iCs/>
          <w:color w:val="000000"/>
          <w:sz w:val="26"/>
          <w:szCs w:val="26"/>
        </w:rPr>
        <w:t>Nghiên cứu sâu giải pháp</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Tìm hiểu những khả năng ứng dụng kết quả</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sym w:font="Symbol" w:char="F0B7"/>
      </w:r>
      <w:r w:rsidRPr="00A71D01">
        <w:rPr>
          <w:rFonts w:cs="Times New Roman"/>
          <w:color w:val="000000"/>
          <w:sz w:val="26"/>
          <w:szCs w:val="26"/>
        </w:rPr>
        <w:t xml:space="preserve"> Đề xuất những vấn đề mới có liên quan nhờ xét tương tự, khái quát hóa, lật</w:t>
      </w:r>
      <w:r w:rsidR="004C2716" w:rsidRPr="00A71D01">
        <w:rPr>
          <w:rFonts w:cs="Times New Roman"/>
          <w:color w:val="000000"/>
          <w:sz w:val="26"/>
          <w:szCs w:val="26"/>
        </w:rPr>
        <w:t xml:space="preserve"> </w:t>
      </w:r>
      <w:r w:rsidRPr="00A71D01">
        <w:rPr>
          <w:rFonts w:cs="Times New Roman"/>
          <w:color w:val="000000"/>
          <w:sz w:val="26"/>
          <w:szCs w:val="26"/>
        </w:rPr>
        <w:t>ngược vấn đề,... và giải quyết nếu có thể.[5]</w:t>
      </w:r>
    </w:p>
    <w:p w:rsidR="004C2716" w:rsidRPr="00865F94" w:rsidRDefault="00865F94" w:rsidP="00865F94">
      <w:pPr>
        <w:spacing w:after="0" w:line="312" w:lineRule="auto"/>
        <w:ind w:firstLine="357"/>
        <w:jc w:val="both"/>
        <w:rPr>
          <w:rFonts w:cs="Times New Roman"/>
          <w:color w:val="000000"/>
          <w:sz w:val="26"/>
          <w:szCs w:val="26"/>
        </w:rPr>
      </w:pPr>
      <w:r>
        <w:rPr>
          <w:rFonts w:cs="Times New Roman"/>
          <w:color w:val="000000"/>
          <w:sz w:val="26"/>
          <w:szCs w:val="26"/>
        </w:rPr>
        <w:t xml:space="preserve">* </w:t>
      </w:r>
      <w:r w:rsidR="008046D3" w:rsidRPr="00A71D01">
        <w:rPr>
          <w:rFonts w:cs="Times New Roman"/>
          <w:i/>
          <w:iCs/>
          <w:color w:val="000000"/>
          <w:sz w:val="26"/>
          <w:szCs w:val="26"/>
        </w:rPr>
        <w:t>Ưu điểm</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Phương pháp này góp phần tích cực vào việc rèn luyện tư duy phê phán, tư duy</w:t>
      </w:r>
      <w:r w:rsidR="0063435E">
        <w:rPr>
          <w:rFonts w:cs="Times New Roman"/>
          <w:color w:val="000000"/>
          <w:sz w:val="26"/>
          <w:szCs w:val="26"/>
        </w:rPr>
        <w:t xml:space="preserve"> </w:t>
      </w:r>
      <w:r w:rsidRPr="00A71D01">
        <w:rPr>
          <w:rFonts w:cs="Times New Roman"/>
          <w:color w:val="000000"/>
          <w:sz w:val="26"/>
          <w:szCs w:val="26"/>
        </w:rPr>
        <w:t>sáng tạo cho HS. Trên cơ sở sử dụng vốn kiến thức và kinh nghiệm đã có HS sẽ xem</w:t>
      </w:r>
      <w:r w:rsidR="004C2716" w:rsidRPr="00A71D01">
        <w:rPr>
          <w:rFonts w:cs="Times New Roman"/>
          <w:color w:val="000000"/>
          <w:sz w:val="26"/>
          <w:szCs w:val="26"/>
        </w:rPr>
        <w:t xml:space="preserve"> </w:t>
      </w:r>
      <w:r w:rsidRPr="00A71D01">
        <w:rPr>
          <w:rFonts w:cs="Times New Roman"/>
          <w:color w:val="000000"/>
          <w:sz w:val="26"/>
          <w:szCs w:val="26"/>
        </w:rPr>
        <w:t>xét, đánh giá, thấy được vấn đề cần giải quyết.</w:t>
      </w:r>
      <w:r w:rsidR="004C2716" w:rsidRPr="00A71D01">
        <w:rPr>
          <w:rFonts w:cs="Times New Roman"/>
          <w:color w:val="000000"/>
          <w:sz w:val="26"/>
          <w:szCs w:val="26"/>
        </w:rPr>
        <w:t xml:space="preserve"> </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Đây là phương pháp phát triển được khả năng tìm tòi, xem xét dưới nhiều góc</w:t>
      </w:r>
      <w:r w:rsidR="0063435E">
        <w:rPr>
          <w:rFonts w:cs="Times New Roman"/>
          <w:color w:val="000000"/>
          <w:sz w:val="26"/>
          <w:szCs w:val="26"/>
        </w:rPr>
        <w:t xml:space="preserve"> </w:t>
      </w:r>
      <w:r w:rsidRPr="00A71D01">
        <w:rPr>
          <w:rFonts w:cs="Times New Roman"/>
          <w:color w:val="000000"/>
          <w:sz w:val="26"/>
          <w:szCs w:val="26"/>
        </w:rPr>
        <w:t>độ khác nhau. Trong khi phát hiện và giải quyết vấn đề, HS sẽ huy động được tri thức</w:t>
      </w:r>
      <w:r w:rsidR="004C2716" w:rsidRPr="00A71D01">
        <w:rPr>
          <w:rFonts w:cs="Times New Roman"/>
          <w:color w:val="000000"/>
          <w:sz w:val="26"/>
          <w:szCs w:val="26"/>
        </w:rPr>
        <w:t xml:space="preserve"> </w:t>
      </w:r>
      <w:r w:rsidRPr="00A71D01">
        <w:rPr>
          <w:rFonts w:cs="Times New Roman"/>
          <w:color w:val="000000"/>
          <w:sz w:val="26"/>
          <w:szCs w:val="26"/>
        </w:rPr>
        <w:t>và khả năng cá nhân, khả năng hợp tác, trao đổi, thảo luận với bạn bè để tìm ra cách</w:t>
      </w:r>
      <w:r w:rsidR="004C2716" w:rsidRPr="00A71D01">
        <w:rPr>
          <w:rFonts w:cs="Times New Roman"/>
          <w:color w:val="000000"/>
          <w:sz w:val="26"/>
          <w:szCs w:val="26"/>
        </w:rPr>
        <w:t xml:space="preserve"> </w:t>
      </w:r>
      <w:r w:rsidRPr="00A71D01">
        <w:rPr>
          <w:rFonts w:cs="Times New Roman"/>
          <w:color w:val="000000"/>
          <w:sz w:val="26"/>
          <w:szCs w:val="26"/>
        </w:rPr>
        <w:t>giải quyết vấn đề tốt nhất.</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Thông qua việc giải quyết vấn đề, HS được lĩnh hội tri thức, kĩ năng và phương</w:t>
      </w:r>
      <w:r w:rsidR="0063435E">
        <w:rPr>
          <w:rFonts w:cs="Times New Roman"/>
          <w:color w:val="000000"/>
          <w:sz w:val="26"/>
          <w:szCs w:val="26"/>
        </w:rPr>
        <w:t xml:space="preserve"> </w:t>
      </w:r>
      <w:r w:rsidRPr="00A71D01">
        <w:rPr>
          <w:rFonts w:cs="Times New Roman"/>
          <w:color w:val="000000"/>
          <w:sz w:val="26"/>
          <w:szCs w:val="26"/>
        </w:rPr>
        <w:t>pháp nhận thực ("giải quyết vấn đề" không còn chỉ thuộc phạm trù phương pháp mà</w:t>
      </w:r>
      <w:r w:rsidR="004C2716" w:rsidRPr="00A71D01">
        <w:rPr>
          <w:rFonts w:cs="Times New Roman"/>
          <w:color w:val="000000"/>
          <w:sz w:val="26"/>
          <w:szCs w:val="26"/>
        </w:rPr>
        <w:t xml:space="preserve"> </w:t>
      </w:r>
      <w:r w:rsidRPr="00A71D01">
        <w:rPr>
          <w:rFonts w:cs="Times New Roman"/>
          <w:color w:val="000000"/>
          <w:sz w:val="26"/>
          <w:szCs w:val="26"/>
        </w:rPr>
        <w:t>đã trở thành một mục đích dạy học, được cụ thể hóa thành một mục tiêu là phát triển</w:t>
      </w:r>
      <w:r w:rsidR="004C2716" w:rsidRPr="00A71D01">
        <w:rPr>
          <w:rFonts w:cs="Times New Roman"/>
          <w:color w:val="000000"/>
          <w:sz w:val="26"/>
          <w:szCs w:val="26"/>
        </w:rPr>
        <w:t xml:space="preserve"> </w:t>
      </w:r>
      <w:r w:rsidRPr="00A71D01">
        <w:rPr>
          <w:rFonts w:cs="Times New Roman"/>
          <w:color w:val="000000"/>
          <w:sz w:val="26"/>
          <w:szCs w:val="26"/>
        </w:rPr>
        <w:t>năng lực giải quyết vấn đề, một năng lực có vị trí hàng đầu để con người thích ứng</w:t>
      </w:r>
      <w:r w:rsidR="004C2716" w:rsidRPr="00A71D01">
        <w:rPr>
          <w:rFonts w:cs="Times New Roman"/>
          <w:color w:val="000000"/>
          <w:sz w:val="26"/>
          <w:szCs w:val="26"/>
        </w:rPr>
        <w:t xml:space="preserve"> </w:t>
      </w:r>
      <w:r w:rsidRPr="00A71D01">
        <w:rPr>
          <w:rFonts w:cs="Times New Roman"/>
          <w:color w:val="000000"/>
          <w:sz w:val="26"/>
          <w:szCs w:val="26"/>
        </w:rPr>
        <w:t>được với sự phát triển của xã hội)</w:t>
      </w:r>
    </w:p>
    <w:p w:rsidR="004C2716" w:rsidRPr="00A71D01" w:rsidRDefault="00865F94" w:rsidP="00A71D01">
      <w:pPr>
        <w:spacing w:after="0" w:line="312" w:lineRule="auto"/>
        <w:ind w:firstLine="357"/>
        <w:jc w:val="both"/>
        <w:rPr>
          <w:rFonts w:cs="Times New Roman"/>
          <w:i/>
          <w:iCs/>
          <w:color w:val="000000"/>
          <w:sz w:val="26"/>
          <w:szCs w:val="26"/>
        </w:rPr>
      </w:pPr>
      <w:r>
        <w:rPr>
          <w:rFonts w:cs="Times New Roman"/>
          <w:i/>
          <w:iCs/>
          <w:color w:val="000000"/>
          <w:sz w:val="26"/>
          <w:szCs w:val="26"/>
        </w:rPr>
        <w:t xml:space="preserve">* </w:t>
      </w:r>
      <w:r w:rsidR="008046D3" w:rsidRPr="00A71D01">
        <w:rPr>
          <w:rFonts w:cs="Times New Roman"/>
          <w:i/>
          <w:iCs/>
          <w:color w:val="000000"/>
          <w:sz w:val="26"/>
          <w:szCs w:val="26"/>
        </w:rPr>
        <w:t>Hạn chế</w:t>
      </w:r>
    </w:p>
    <w:p w:rsidR="004C2716"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Phương pháp này đòi hỏi GV phải đầu tư nhiều thời gian và công sức, phải có</w:t>
      </w:r>
      <w:r w:rsidR="0063435E">
        <w:rPr>
          <w:rFonts w:cs="Times New Roman"/>
          <w:color w:val="000000"/>
          <w:sz w:val="26"/>
          <w:szCs w:val="26"/>
        </w:rPr>
        <w:t xml:space="preserve"> </w:t>
      </w:r>
      <w:r w:rsidRPr="00A71D01">
        <w:rPr>
          <w:rFonts w:cs="Times New Roman"/>
          <w:color w:val="000000"/>
          <w:sz w:val="26"/>
          <w:szCs w:val="26"/>
        </w:rPr>
        <w:t>năng lực sư phạm tốt mới suy nghĩ để tạo ra được nhiều tình huống gợi vấn đề và</w:t>
      </w:r>
      <w:r w:rsidR="0063435E">
        <w:rPr>
          <w:rFonts w:cs="Times New Roman"/>
          <w:color w:val="000000"/>
          <w:sz w:val="26"/>
          <w:szCs w:val="26"/>
        </w:rPr>
        <w:t xml:space="preserve"> </w:t>
      </w:r>
      <w:r w:rsidRPr="00A71D01">
        <w:rPr>
          <w:rFonts w:cs="Times New Roman"/>
          <w:color w:val="000000"/>
          <w:sz w:val="26"/>
          <w:szCs w:val="26"/>
        </w:rPr>
        <w:t>hướng dẫn tìm tòi để phát hiện và giải quyết vấn đề.</w:t>
      </w:r>
      <w:r w:rsidR="004C2716" w:rsidRPr="00A71D01">
        <w:rPr>
          <w:rFonts w:cs="Times New Roman"/>
          <w:color w:val="000000"/>
          <w:sz w:val="26"/>
          <w:szCs w:val="26"/>
        </w:rPr>
        <w:t xml:space="preserve"> </w:t>
      </w:r>
      <w:r w:rsidRPr="00A71D01">
        <w:rPr>
          <w:rFonts w:cs="Times New Roman"/>
          <w:color w:val="000000"/>
          <w:sz w:val="26"/>
          <w:szCs w:val="26"/>
        </w:rPr>
        <w:t>Việc tổ chức tiết học hoặc một phần của tiết học theo phương pháp phát hiện và</w:t>
      </w:r>
      <w:r w:rsidR="004C2716" w:rsidRPr="00A71D01">
        <w:rPr>
          <w:rFonts w:cs="Times New Roman"/>
          <w:color w:val="000000"/>
          <w:sz w:val="26"/>
          <w:szCs w:val="26"/>
        </w:rPr>
        <w:t xml:space="preserve"> </w:t>
      </w:r>
      <w:r w:rsidRPr="00A71D01">
        <w:rPr>
          <w:rFonts w:cs="Times New Roman"/>
          <w:color w:val="000000"/>
          <w:sz w:val="26"/>
          <w:szCs w:val="26"/>
        </w:rPr>
        <w:t>giải quyết vấn đề đòi hỏi phải có nhiều thời gian hơn so với các phương pháp thông</w:t>
      </w:r>
      <w:r w:rsidR="004C2716" w:rsidRPr="00A71D01">
        <w:rPr>
          <w:rFonts w:cs="Times New Roman"/>
          <w:color w:val="000000"/>
          <w:sz w:val="26"/>
          <w:szCs w:val="26"/>
        </w:rPr>
        <w:t xml:space="preserve"> </w:t>
      </w:r>
      <w:r w:rsidRPr="00A71D01">
        <w:rPr>
          <w:rFonts w:cs="Times New Roman"/>
          <w:color w:val="000000"/>
          <w:sz w:val="26"/>
          <w:szCs w:val="26"/>
        </w:rPr>
        <w:t>thường. Hơn nữa, theo Lecne: "Chỉ có một số tri thức và phương pháp hoạt động nhất</w:t>
      </w:r>
      <w:r w:rsidR="004C2716" w:rsidRPr="00A71D01">
        <w:rPr>
          <w:rFonts w:cs="Times New Roman"/>
          <w:color w:val="000000"/>
          <w:sz w:val="26"/>
          <w:szCs w:val="26"/>
        </w:rPr>
        <w:t xml:space="preserve"> </w:t>
      </w:r>
      <w:r w:rsidRPr="00A71D01">
        <w:rPr>
          <w:rFonts w:cs="Times New Roman"/>
          <w:color w:val="000000"/>
          <w:sz w:val="26"/>
          <w:szCs w:val="26"/>
        </w:rPr>
        <w:t>định, được lựa chọn khéo léo và có cơ sở mới trở thành đối tượng của dạy học nêu</w:t>
      </w:r>
      <w:r w:rsidR="004C2716" w:rsidRPr="00A71D01">
        <w:rPr>
          <w:rFonts w:cs="Times New Roman"/>
          <w:color w:val="000000"/>
          <w:sz w:val="26"/>
          <w:szCs w:val="26"/>
        </w:rPr>
        <w:t xml:space="preserve"> </w:t>
      </w:r>
      <w:r w:rsidRPr="00A71D01">
        <w:rPr>
          <w:rFonts w:cs="Times New Roman"/>
          <w:color w:val="000000"/>
          <w:sz w:val="26"/>
          <w:szCs w:val="26"/>
        </w:rPr>
        <w:t>vấn đề".</w:t>
      </w:r>
    </w:p>
    <w:p w:rsidR="00DD1A23" w:rsidRPr="00865F94" w:rsidRDefault="008046D3" w:rsidP="0063435E">
      <w:pPr>
        <w:spacing w:after="0" w:line="312" w:lineRule="auto"/>
        <w:jc w:val="both"/>
        <w:rPr>
          <w:rFonts w:cs="Times New Roman"/>
          <w:bCs/>
          <w:i/>
          <w:iCs/>
          <w:color w:val="000000"/>
          <w:sz w:val="26"/>
          <w:szCs w:val="26"/>
        </w:rPr>
      </w:pPr>
      <w:r w:rsidRPr="00865F94">
        <w:rPr>
          <w:rFonts w:cs="Times New Roman"/>
          <w:bCs/>
          <w:i/>
          <w:iCs/>
          <w:color w:val="000000"/>
          <w:sz w:val="26"/>
          <w:szCs w:val="26"/>
        </w:rPr>
        <w:t>2.2.</w:t>
      </w:r>
      <w:r w:rsidR="00865F94" w:rsidRPr="00865F94">
        <w:rPr>
          <w:rFonts w:cs="Times New Roman"/>
          <w:bCs/>
          <w:i/>
          <w:iCs/>
          <w:color w:val="000000"/>
          <w:sz w:val="26"/>
          <w:szCs w:val="26"/>
        </w:rPr>
        <w:t>2.</w:t>
      </w:r>
      <w:r w:rsidRPr="00865F94">
        <w:rPr>
          <w:rFonts w:cs="Times New Roman"/>
          <w:bCs/>
          <w:i/>
          <w:iCs/>
          <w:color w:val="000000"/>
          <w:sz w:val="26"/>
          <w:szCs w:val="26"/>
        </w:rPr>
        <w:t xml:space="preserve"> Hướng dẫn học tập thông qua hoạt động trải nghiệm</w:t>
      </w:r>
    </w:p>
    <w:p w:rsidR="00AC0135"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Hoạt động trải nghiệm là những hoạt động giáo dục được tổ chức</w:t>
      </w:r>
      <w:r w:rsidR="00AC0135">
        <w:rPr>
          <w:rFonts w:cs="Times New Roman"/>
          <w:color w:val="000000"/>
          <w:sz w:val="26"/>
          <w:szCs w:val="26"/>
        </w:rPr>
        <w:t xml:space="preserve"> </w:t>
      </w:r>
      <w:r w:rsidRPr="00A71D01">
        <w:rPr>
          <w:rFonts w:cs="Times New Roman"/>
          <w:color w:val="000000"/>
          <w:sz w:val="26"/>
          <w:szCs w:val="26"/>
        </w:rPr>
        <w:t>ngoài giờ học các môn văn hoá và là hoạt động tiếp nối hoạt động dạy học trên lớp.</w:t>
      </w:r>
      <w:r w:rsidR="00AC0135">
        <w:rPr>
          <w:rFonts w:cs="Times New Roman"/>
          <w:color w:val="000000"/>
          <w:sz w:val="26"/>
          <w:szCs w:val="26"/>
        </w:rPr>
        <w:t xml:space="preserve"> </w:t>
      </w:r>
      <w:r w:rsidRPr="00A71D01">
        <w:rPr>
          <w:rFonts w:cs="Times New Roman"/>
          <w:color w:val="000000"/>
          <w:sz w:val="26"/>
          <w:szCs w:val="26"/>
        </w:rPr>
        <w:t>Nó có quan hệ chặt chẽ với hoạt động dạy học và các hoạt động giáo dục trong nhà</w:t>
      </w:r>
      <w:r w:rsidR="00AC0135">
        <w:rPr>
          <w:rFonts w:cs="Times New Roman"/>
          <w:color w:val="000000"/>
          <w:sz w:val="26"/>
          <w:szCs w:val="26"/>
        </w:rPr>
        <w:t xml:space="preserve"> </w:t>
      </w:r>
      <w:r w:rsidRPr="00A71D01">
        <w:rPr>
          <w:rFonts w:cs="Times New Roman"/>
          <w:color w:val="000000"/>
          <w:sz w:val="26"/>
          <w:szCs w:val="26"/>
        </w:rPr>
        <w:t>trường nhằm tạo môi trường cho người học, gắn lý thuyết với thực hành, thống nhất</w:t>
      </w:r>
      <w:r w:rsidR="00DD1A23" w:rsidRPr="00A71D01">
        <w:rPr>
          <w:rFonts w:cs="Times New Roman"/>
          <w:color w:val="000000"/>
          <w:sz w:val="26"/>
          <w:szCs w:val="26"/>
        </w:rPr>
        <w:t xml:space="preserve"> </w:t>
      </w:r>
      <w:r w:rsidRPr="00A71D01">
        <w:rPr>
          <w:rFonts w:cs="Times New Roman"/>
          <w:color w:val="000000"/>
          <w:sz w:val="26"/>
          <w:szCs w:val="26"/>
        </w:rPr>
        <w:t>giữa nhận thức với hành động và có cơ hội trải nghiệm hành vi ứng xử củ</w:t>
      </w:r>
      <w:r w:rsidR="00AC0135">
        <w:rPr>
          <w:rFonts w:cs="Times New Roman"/>
          <w:color w:val="000000"/>
          <w:sz w:val="26"/>
          <w:szCs w:val="26"/>
        </w:rPr>
        <w:t>a mình.</w:t>
      </w:r>
    </w:p>
    <w:p w:rsidR="00DD1A23" w:rsidRPr="00A71D01" w:rsidRDefault="00865F94" w:rsidP="00A71D01">
      <w:pPr>
        <w:spacing w:after="0" w:line="312" w:lineRule="auto"/>
        <w:ind w:firstLine="357"/>
        <w:jc w:val="both"/>
        <w:rPr>
          <w:rFonts w:cs="Times New Roman"/>
          <w:i/>
          <w:iCs/>
          <w:color w:val="000000"/>
          <w:sz w:val="26"/>
          <w:szCs w:val="26"/>
        </w:rPr>
      </w:pPr>
      <w:r>
        <w:rPr>
          <w:rFonts w:cs="Times New Roman"/>
          <w:i/>
          <w:iCs/>
          <w:color w:val="000000"/>
          <w:sz w:val="26"/>
          <w:szCs w:val="26"/>
        </w:rPr>
        <w:t>*</w:t>
      </w:r>
      <w:r w:rsidR="008046D3" w:rsidRPr="00A71D01">
        <w:rPr>
          <w:rFonts w:cs="Times New Roman"/>
          <w:i/>
          <w:iCs/>
          <w:color w:val="000000"/>
          <w:sz w:val="26"/>
          <w:szCs w:val="26"/>
        </w:rPr>
        <w:t xml:space="preserve"> Ý nghĩa</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Góp phần quan trọng vào sự hình thành và phát triển các kỹ năng, hành vi,</w:t>
      </w:r>
      <w:r w:rsidR="00AC0135">
        <w:rPr>
          <w:rFonts w:cs="Times New Roman"/>
          <w:color w:val="000000"/>
          <w:sz w:val="26"/>
          <w:szCs w:val="26"/>
        </w:rPr>
        <w:t xml:space="preserve"> </w:t>
      </w:r>
      <w:r w:rsidRPr="00A71D01">
        <w:rPr>
          <w:rFonts w:cs="Times New Roman"/>
          <w:color w:val="000000"/>
          <w:sz w:val="26"/>
          <w:szCs w:val="26"/>
        </w:rPr>
        <w:t>giáo dục tình cảm, niềm tin ở người học, đặc biệt là giúp người học hình thành và</w:t>
      </w:r>
      <w:r w:rsidR="00AC0135">
        <w:rPr>
          <w:rFonts w:cs="Times New Roman"/>
          <w:color w:val="000000"/>
          <w:sz w:val="26"/>
          <w:szCs w:val="26"/>
        </w:rPr>
        <w:t xml:space="preserve"> </w:t>
      </w:r>
      <w:r w:rsidRPr="00A71D01">
        <w:rPr>
          <w:rFonts w:cs="Times New Roman"/>
          <w:color w:val="000000"/>
          <w:sz w:val="26"/>
          <w:szCs w:val="26"/>
        </w:rPr>
        <w:t>phát triển kỹ năng sống để thích ứng với môi trường sống luôn luôn biến đổi, tạo cơ</w:t>
      </w:r>
      <w:r w:rsidR="00DD1A23" w:rsidRPr="00A71D01">
        <w:rPr>
          <w:rFonts w:cs="Times New Roman"/>
          <w:color w:val="000000"/>
          <w:sz w:val="26"/>
          <w:szCs w:val="26"/>
        </w:rPr>
        <w:t xml:space="preserve"> </w:t>
      </w:r>
      <w:r w:rsidRPr="00A71D01">
        <w:rPr>
          <w:rFonts w:cs="Times New Roman"/>
          <w:color w:val="000000"/>
          <w:sz w:val="26"/>
          <w:szCs w:val="26"/>
        </w:rPr>
        <w:t>sở cho sự phát triển nhân cách học sinh một cách toàn diện đáp ứng với yêu cầu của</w:t>
      </w:r>
      <w:r w:rsidR="0073514C" w:rsidRPr="00A71D01">
        <w:rPr>
          <w:rFonts w:cs="Times New Roman"/>
          <w:color w:val="000000"/>
          <w:sz w:val="26"/>
          <w:szCs w:val="26"/>
        </w:rPr>
        <w:t xml:space="preserve"> </w:t>
      </w:r>
      <w:r w:rsidRPr="00A71D01">
        <w:rPr>
          <w:rFonts w:cs="Times New Roman"/>
          <w:color w:val="000000"/>
          <w:sz w:val="26"/>
          <w:szCs w:val="26"/>
        </w:rPr>
        <w:t>xã hội.</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Giúp nhà trường và người giáo viên phát triển các chương trình giáo dục, tạo</w:t>
      </w:r>
      <w:r w:rsidR="00AC0135">
        <w:rPr>
          <w:rFonts w:cs="Times New Roman"/>
          <w:color w:val="000000"/>
          <w:sz w:val="26"/>
          <w:szCs w:val="26"/>
        </w:rPr>
        <w:t xml:space="preserve"> </w:t>
      </w:r>
      <w:r w:rsidRPr="00A71D01">
        <w:rPr>
          <w:rFonts w:cs="Times New Roman"/>
          <w:color w:val="000000"/>
          <w:sz w:val="26"/>
          <w:szCs w:val="26"/>
        </w:rPr>
        <w:t>môi trường văn hoá giáo dục trong trường học, xây dựng văn hoá nhà trường, môi</w:t>
      </w:r>
      <w:r w:rsidR="0073514C" w:rsidRPr="00A71D01">
        <w:rPr>
          <w:rFonts w:cs="Times New Roman"/>
          <w:color w:val="000000"/>
          <w:sz w:val="26"/>
          <w:szCs w:val="26"/>
        </w:rPr>
        <w:t xml:space="preserve"> </w:t>
      </w:r>
      <w:r w:rsidRPr="00A71D01">
        <w:rPr>
          <w:rFonts w:cs="Times New Roman"/>
          <w:color w:val="000000"/>
          <w:sz w:val="26"/>
          <w:szCs w:val="26"/>
        </w:rPr>
        <w:t>trường thân thiện trong nhà trường.</w:t>
      </w:r>
    </w:p>
    <w:p w:rsidR="00865F94"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Hoạt động trải nghiệm nhằm thực hiện các mặt giáo dục trong nhà</w:t>
      </w:r>
      <w:r w:rsidR="00AC0135">
        <w:rPr>
          <w:rFonts w:cs="Times New Roman"/>
          <w:color w:val="000000"/>
          <w:sz w:val="26"/>
          <w:szCs w:val="26"/>
        </w:rPr>
        <w:t xml:space="preserve"> </w:t>
      </w:r>
      <w:r w:rsidRPr="00A71D01">
        <w:rPr>
          <w:rFonts w:cs="Times New Roman"/>
          <w:color w:val="000000"/>
          <w:sz w:val="26"/>
          <w:szCs w:val="26"/>
        </w:rPr>
        <w:t>trường.</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Hoạt động trải nghiệm </w:t>
      </w:r>
      <w:r w:rsidR="006A3FF9">
        <w:rPr>
          <w:rFonts w:cs="Times New Roman"/>
          <w:color w:val="000000"/>
          <w:sz w:val="26"/>
          <w:szCs w:val="26"/>
        </w:rPr>
        <w:t xml:space="preserve">là </w:t>
      </w:r>
      <w:r w:rsidRPr="00A71D01">
        <w:rPr>
          <w:rFonts w:cs="Times New Roman"/>
          <w:color w:val="000000"/>
          <w:sz w:val="26"/>
          <w:szCs w:val="26"/>
        </w:rPr>
        <w:t>bộ phận hữu cơ trong quá trình giáo dục ở</w:t>
      </w:r>
      <w:r w:rsidR="00AC0135">
        <w:rPr>
          <w:rFonts w:cs="Times New Roman"/>
          <w:color w:val="000000"/>
          <w:sz w:val="26"/>
          <w:szCs w:val="26"/>
        </w:rPr>
        <w:t xml:space="preserve"> </w:t>
      </w:r>
      <w:r w:rsidRPr="00A71D01">
        <w:rPr>
          <w:rFonts w:cs="Times New Roman"/>
          <w:color w:val="000000"/>
          <w:sz w:val="26"/>
          <w:szCs w:val="26"/>
        </w:rPr>
        <w:t>nhà trường phổ thông.</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Hoạt động trải nghiệm là bộ phận không thể thiếu được trong kế</w:t>
      </w:r>
      <w:r w:rsidR="00AC0135">
        <w:rPr>
          <w:rFonts w:cs="Times New Roman"/>
          <w:color w:val="000000"/>
          <w:sz w:val="26"/>
          <w:szCs w:val="26"/>
        </w:rPr>
        <w:t xml:space="preserve"> </w:t>
      </w:r>
      <w:r w:rsidRPr="00A71D01">
        <w:rPr>
          <w:rFonts w:cs="Times New Roman"/>
          <w:color w:val="000000"/>
          <w:sz w:val="26"/>
          <w:szCs w:val="26"/>
        </w:rPr>
        <w:t>hoạch giáo dục của nhà trường.</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Tạo sự thống nhất giữa giáo dục và dạy học, giữa giáo dục trong nhà trường</w:t>
      </w:r>
      <w:r w:rsidR="00AC0135">
        <w:rPr>
          <w:rFonts w:cs="Times New Roman"/>
          <w:color w:val="000000"/>
          <w:sz w:val="26"/>
          <w:szCs w:val="26"/>
        </w:rPr>
        <w:t xml:space="preserve"> </w:t>
      </w:r>
      <w:r w:rsidRPr="00A71D01">
        <w:rPr>
          <w:rFonts w:cs="Times New Roman"/>
          <w:color w:val="000000"/>
          <w:sz w:val="26"/>
          <w:szCs w:val="26"/>
        </w:rPr>
        <w:t>và giáo dục ngoài nhà trường, giữa thời gian trong năm học và thời gian hè.</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Thông qua hoạt động trải nghiệm, giúp nhà trường huy động các</w:t>
      </w:r>
      <w:r w:rsidR="00AC0135">
        <w:rPr>
          <w:rFonts w:cs="Times New Roman"/>
          <w:color w:val="000000"/>
          <w:sz w:val="26"/>
          <w:szCs w:val="26"/>
        </w:rPr>
        <w:t xml:space="preserve"> </w:t>
      </w:r>
      <w:r w:rsidRPr="00A71D01">
        <w:rPr>
          <w:rFonts w:cs="Times New Roman"/>
          <w:color w:val="000000"/>
          <w:sz w:val="26"/>
          <w:szCs w:val="26"/>
        </w:rPr>
        <w:t>nguồn lực để giáo dục học sinh về mọi mặt, nhằm xây dựng trường học thân thiện,</w:t>
      </w:r>
      <w:r w:rsidR="0073514C" w:rsidRPr="00A71D01">
        <w:rPr>
          <w:rFonts w:cs="Times New Roman"/>
          <w:color w:val="000000"/>
          <w:sz w:val="26"/>
          <w:szCs w:val="26"/>
        </w:rPr>
        <w:t xml:space="preserve"> </w:t>
      </w:r>
      <w:r w:rsidRPr="00A71D01">
        <w:rPr>
          <w:rFonts w:cs="Times New Roman"/>
          <w:color w:val="000000"/>
          <w:sz w:val="26"/>
          <w:szCs w:val="26"/>
        </w:rPr>
        <w:t>học sinh tích cực.</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Hoạt động trải nghiệm là môi trường hoạt động của người học hình</w:t>
      </w:r>
      <w:r w:rsidR="00AC0135">
        <w:rPr>
          <w:rFonts w:cs="Times New Roman"/>
          <w:color w:val="000000"/>
          <w:sz w:val="26"/>
          <w:szCs w:val="26"/>
        </w:rPr>
        <w:t xml:space="preserve"> </w:t>
      </w:r>
      <w:r w:rsidRPr="00A71D01">
        <w:rPr>
          <w:rFonts w:cs="Times New Roman"/>
          <w:color w:val="000000"/>
          <w:sz w:val="26"/>
          <w:szCs w:val="26"/>
        </w:rPr>
        <w:t>thành và phát triển nhân cách.</w:t>
      </w:r>
    </w:p>
    <w:p w:rsidR="0063435E" w:rsidRDefault="0063435E" w:rsidP="00A71D01">
      <w:pPr>
        <w:spacing w:after="0" w:line="312" w:lineRule="auto"/>
        <w:ind w:firstLine="357"/>
        <w:jc w:val="both"/>
        <w:rPr>
          <w:rFonts w:cs="Times New Roman"/>
          <w:i/>
          <w:color w:val="000000"/>
          <w:sz w:val="26"/>
          <w:szCs w:val="26"/>
          <w:u w:val="single"/>
        </w:rPr>
      </w:pPr>
      <w:r>
        <w:rPr>
          <w:rFonts w:cs="Times New Roman"/>
          <w:i/>
          <w:color w:val="000000"/>
          <w:sz w:val="26"/>
          <w:szCs w:val="26"/>
          <w:u w:val="single"/>
        </w:rPr>
        <w:t>B</w:t>
      </w:r>
      <w:r w:rsidR="008046D3" w:rsidRPr="0063435E">
        <w:rPr>
          <w:rFonts w:cs="Times New Roman"/>
          <w:i/>
          <w:color w:val="000000"/>
          <w:sz w:val="26"/>
          <w:szCs w:val="26"/>
          <w:u w:val="single"/>
        </w:rPr>
        <w:t xml:space="preserve">ản chất </w:t>
      </w:r>
      <w:r>
        <w:rPr>
          <w:rFonts w:cs="Times New Roman"/>
          <w:i/>
          <w:color w:val="000000"/>
          <w:sz w:val="26"/>
          <w:szCs w:val="26"/>
          <w:u w:val="single"/>
        </w:rPr>
        <w:t xml:space="preserve">của </w:t>
      </w:r>
      <w:r w:rsidR="008046D3" w:rsidRPr="0063435E">
        <w:rPr>
          <w:rFonts w:cs="Times New Roman"/>
          <w:i/>
          <w:color w:val="000000"/>
          <w:sz w:val="26"/>
          <w:szCs w:val="26"/>
          <w:u w:val="single"/>
        </w:rPr>
        <w:t>tổ chức hoạt động trải nghiệm ở trườ</w:t>
      </w:r>
      <w:r w:rsidRPr="0063435E">
        <w:rPr>
          <w:rFonts w:cs="Times New Roman"/>
          <w:i/>
          <w:color w:val="000000"/>
          <w:sz w:val="26"/>
          <w:szCs w:val="26"/>
          <w:u w:val="single"/>
        </w:rPr>
        <w:t>ng</w:t>
      </w:r>
      <w:r>
        <w:rPr>
          <w:rFonts w:cs="Times New Roman"/>
          <w:i/>
          <w:color w:val="000000"/>
          <w:sz w:val="26"/>
          <w:szCs w:val="26"/>
          <w:u w:val="single"/>
        </w:rPr>
        <w:t xml:space="preserve"> </w:t>
      </w:r>
      <w:r w:rsidRPr="0063435E">
        <w:rPr>
          <w:rFonts w:cs="Times New Roman"/>
          <w:i/>
          <w:color w:val="000000"/>
          <w:sz w:val="26"/>
          <w:szCs w:val="26"/>
          <w:u w:val="single"/>
        </w:rPr>
        <w:t>THCS</w:t>
      </w:r>
    </w:p>
    <w:p w:rsidR="00AC0135"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Hoạt động trải nghiệm là hoạt động của người học, do người học, vì</w:t>
      </w:r>
      <w:r w:rsidR="0063435E">
        <w:rPr>
          <w:rFonts w:cs="Times New Roman"/>
          <w:color w:val="000000"/>
          <w:sz w:val="26"/>
          <w:szCs w:val="26"/>
        </w:rPr>
        <w:t xml:space="preserve"> </w:t>
      </w:r>
      <w:r w:rsidRPr="00A71D01">
        <w:rPr>
          <w:rFonts w:cs="Times New Roman"/>
          <w:color w:val="000000"/>
          <w:sz w:val="26"/>
          <w:szCs w:val="26"/>
        </w:rPr>
        <w:t>người học, được tổ chức theo mục tiêu, nội dung, chương trình dưới sự hướng dẫn của</w:t>
      </w:r>
      <w:r w:rsidR="0073514C" w:rsidRPr="00A71D01">
        <w:rPr>
          <w:rFonts w:cs="Times New Roman"/>
          <w:color w:val="000000"/>
          <w:sz w:val="26"/>
          <w:szCs w:val="26"/>
        </w:rPr>
        <w:t xml:space="preserve"> </w:t>
      </w:r>
      <w:r w:rsidRPr="00A71D01">
        <w:rPr>
          <w:rFonts w:cs="Times New Roman"/>
          <w:color w:val="000000"/>
          <w:sz w:val="26"/>
          <w:szCs w:val="26"/>
        </w:rPr>
        <w:t xml:space="preserve">giáo viên chủ nhiệm lớp hay nhà sư phạm. </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Bản chất của hoạt động này là thông qua tổ</w:t>
      </w:r>
      <w:r w:rsidR="0073514C" w:rsidRPr="00A71D01">
        <w:rPr>
          <w:rFonts w:cs="Times New Roman"/>
          <w:color w:val="000000"/>
          <w:sz w:val="26"/>
          <w:szCs w:val="26"/>
        </w:rPr>
        <w:t xml:space="preserve"> </w:t>
      </w:r>
      <w:r w:rsidRPr="00A71D01">
        <w:rPr>
          <w:rFonts w:cs="Times New Roman"/>
          <w:color w:val="000000"/>
          <w:sz w:val="26"/>
          <w:szCs w:val="26"/>
        </w:rPr>
        <w:t>chức các loại hình hoạt động, các mối quan hệ nhiều mặt, nhằm giúp người học</w:t>
      </w:r>
      <w:r w:rsidR="0073514C" w:rsidRPr="00A71D01">
        <w:rPr>
          <w:rFonts w:cs="Times New Roman"/>
          <w:color w:val="000000"/>
          <w:sz w:val="26"/>
          <w:szCs w:val="26"/>
        </w:rPr>
        <w:t xml:space="preserve"> </w:t>
      </w:r>
      <w:r w:rsidRPr="00A71D01">
        <w:rPr>
          <w:rFonts w:cs="Times New Roman"/>
          <w:color w:val="000000"/>
          <w:sz w:val="26"/>
          <w:szCs w:val="26"/>
        </w:rPr>
        <w:t>chuyển hoá một cách tự giác tri thức thành niềm tin, kiến thức thành hành động, biến</w:t>
      </w:r>
      <w:r w:rsidR="0073514C" w:rsidRPr="00A71D01">
        <w:rPr>
          <w:rFonts w:cs="Times New Roman"/>
          <w:color w:val="000000"/>
          <w:sz w:val="26"/>
          <w:szCs w:val="26"/>
        </w:rPr>
        <w:t xml:space="preserve"> </w:t>
      </w:r>
      <w:r w:rsidRPr="00A71D01">
        <w:rPr>
          <w:rFonts w:cs="Times New Roman"/>
          <w:color w:val="000000"/>
          <w:sz w:val="26"/>
          <w:szCs w:val="26"/>
        </w:rPr>
        <w:t>yêu cầu của nhà trường, của nhà sư phạm thành chương trình hành động của tập thể</w:t>
      </w:r>
      <w:r w:rsidR="0073514C" w:rsidRPr="00A71D01">
        <w:rPr>
          <w:rFonts w:cs="Times New Roman"/>
          <w:color w:val="000000"/>
          <w:sz w:val="26"/>
          <w:szCs w:val="26"/>
        </w:rPr>
        <w:t xml:space="preserve"> </w:t>
      </w:r>
      <w:r w:rsidRPr="00A71D01">
        <w:rPr>
          <w:rFonts w:cs="Times New Roman"/>
          <w:color w:val="000000"/>
          <w:sz w:val="26"/>
          <w:szCs w:val="26"/>
        </w:rPr>
        <w:t>lớp học sinh và của cá nhân học sinh, biến quá trình giáo dục thành quá trình tự giáodục. Tạo cơ hội cho học sinh thể nghiệm tri thức, thái độ, quan điểm và hành vi ứng</w:t>
      </w:r>
      <w:r w:rsidR="0073514C" w:rsidRPr="00A71D01">
        <w:rPr>
          <w:rFonts w:cs="Times New Roman"/>
          <w:color w:val="000000"/>
          <w:sz w:val="26"/>
          <w:szCs w:val="26"/>
        </w:rPr>
        <w:t xml:space="preserve"> </w:t>
      </w:r>
      <w:r w:rsidRPr="00A71D01">
        <w:rPr>
          <w:rFonts w:cs="Times New Roman"/>
          <w:color w:val="000000"/>
          <w:sz w:val="26"/>
          <w:szCs w:val="26"/>
        </w:rPr>
        <w:t>xử của mình trong một môi trường an toàn, thân thiện có định hướng giáo dục.</w:t>
      </w:r>
    </w:p>
    <w:p w:rsidR="0073514C" w:rsidRPr="0063435E" w:rsidRDefault="0063435E" w:rsidP="00A71D01">
      <w:pPr>
        <w:spacing w:after="0" w:line="312" w:lineRule="auto"/>
        <w:ind w:firstLine="357"/>
        <w:jc w:val="both"/>
        <w:rPr>
          <w:rFonts w:cs="Times New Roman"/>
          <w:i/>
          <w:color w:val="000000"/>
          <w:sz w:val="26"/>
          <w:szCs w:val="26"/>
          <w:u w:val="single"/>
        </w:rPr>
      </w:pPr>
      <w:r w:rsidRPr="0063435E">
        <w:rPr>
          <w:rFonts w:cs="Times New Roman"/>
          <w:i/>
          <w:color w:val="000000"/>
          <w:sz w:val="26"/>
          <w:szCs w:val="26"/>
          <w:u w:val="single"/>
        </w:rPr>
        <w:t>Đ</w:t>
      </w:r>
      <w:r w:rsidR="008046D3" w:rsidRPr="0063435E">
        <w:rPr>
          <w:rFonts w:cs="Times New Roman"/>
          <w:i/>
          <w:color w:val="000000"/>
          <w:sz w:val="26"/>
          <w:szCs w:val="26"/>
          <w:u w:val="single"/>
        </w:rPr>
        <w:t>ặc điểm cơ bản của hoạt động trải nghiệm:</w:t>
      </w:r>
    </w:p>
    <w:p w:rsidR="0073514C"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 Nội dung hoạt động được tiến hành theo chủ đề của từng cấp học khác nhau,</w:t>
      </w:r>
      <w:r w:rsidRPr="00A71D01">
        <w:rPr>
          <w:rFonts w:cs="Times New Roman"/>
          <w:color w:val="000000"/>
          <w:sz w:val="26"/>
          <w:szCs w:val="26"/>
        </w:rPr>
        <w:br/>
        <w:t>đòi hỏi người tham gia phải tự giác, tích cực chủ động tham gia vào quá trình hoạt động</w:t>
      </w:r>
      <w:r w:rsidR="0073514C" w:rsidRPr="00A71D01">
        <w:rPr>
          <w:rFonts w:cs="Times New Roman"/>
          <w:color w:val="000000"/>
          <w:sz w:val="26"/>
          <w:szCs w:val="26"/>
        </w:rPr>
        <w:t xml:space="preserve"> </w:t>
      </w:r>
      <w:r w:rsidRPr="00A71D01">
        <w:rPr>
          <w:rFonts w:cs="Times New Roman"/>
          <w:color w:val="000000"/>
          <w:sz w:val="26"/>
          <w:szCs w:val="26"/>
        </w:rPr>
        <w:t>mới có hiệu quả. Các hoạt động được kết nối với nhau theo một chương trình hoạt động</w:t>
      </w:r>
      <w:r w:rsidR="0073514C" w:rsidRPr="00A71D01">
        <w:rPr>
          <w:rFonts w:cs="Times New Roman"/>
          <w:color w:val="000000"/>
          <w:sz w:val="26"/>
          <w:szCs w:val="26"/>
        </w:rPr>
        <w:t xml:space="preserve"> </w:t>
      </w:r>
      <w:r w:rsidRPr="00A71D01">
        <w:rPr>
          <w:rFonts w:cs="Times New Roman"/>
          <w:color w:val="000000"/>
          <w:sz w:val="26"/>
          <w:szCs w:val="26"/>
        </w:rPr>
        <w:t>và được thể hiện thông qua kịch bản. Sự thành công của kịch bản lại phụ thuộc vào</w:t>
      </w:r>
      <w:r w:rsidR="0073514C" w:rsidRPr="00A71D01">
        <w:rPr>
          <w:rFonts w:cs="Times New Roman"/>
          <w:color w:val="000000"/>
          <w:sz w:val="26"/>
          <w:szCs w:val="26"/>
        </w:rPr>
        <w:t xml:space="preserve"> </w:t>
      </w:r>
      <w:r w:rsidRPr="00A71D01">
        <w:rPr>
          <w:rFonts w:cs="Times New Roman"/>
          <w:color w:val="000000"/>
          <w:sz w:val="26"/>
          <w:szCs w:val="26"/>
        </w:rPr>
        <w:t>người dẫn chương trình và tính tích cực của người tham gia.</w:t>
      </w:r>
      <w:r w:rsidR="0073514C" w:rsidRPr="00A71D01">
        <w:rPr>
          <w:rFonts w:cs="Times New Roman"/>
          <w:color w:val="000000"/>
          <w:sz w:val="26"/>
          <w:szCs w:val="26"/>
        </w:rPr>
        <w:t xml:space="preserve"> </w:t>
      </w:r>
      <w:r w:rsidRPr="00A71D01">
        <w:rPr>
          <w:rFonts w:cs="Times New Roman"/>
          <w:color w:val="000000"/>
          <w:sz w:val="26"/>
          <w:szCs w:val="26"/>
        </w:rPr>
        <w:t>Phương pháp và hình thức</w:t>
      </w:r>
      <w:r w:rsidR="0073514C" w:rsidRPr="00A71D01">
        <w:rPr>
          <w:rFonts w:cs="Times New Roman"/>
          <w:color w:val="000000"/>
          <w:sz w:val="26"/>
          <w:szCs w:val="26"/>
        </w:rPr>
        <w:t xml:space="preserve"> </w:t>
      </w:r>
      <w:r w:rsidRPr="00A71D01">
        <w:rPr>
          <w:rFonts w:cs="Times New Roman"/>
          <w:color w:val="000000"/>
          <w:sz w:val="26"/>
          <w:szCs w:val="26"/>
        </w:rPr>
        <w:t>tổ chức hoạt động khá đa dạng và phong phú, nhằm tạo hứng thú cho người học và</w:t>
      </w:r>
      <w:r w:rsidR="0073514C" w:rsidRPr="00A71D01">
        <w:rPr>
          <w:rFonts w:cs="Times New Roman"/>
          <w:color w:val="000000"/>
          <w:sz w:val="26"/>
          <w:szCs w:val="26"/>
        </w:rPr>
        <w:t xml:space="preserve"> </w:t>
      </w:r>
      <w:r w:rsidRPr="00A71D01">
        <w:rPr>
          <w:rFonts w:cs="Times New Roman"/>
          <w:color w:val="000000"/>
          <w:sz w:val="26"/>
          <w:szCs w:val="26"/>
        </w:rPr>
        <w:t>hướng vào người học.</w:t>
      </w:r>
    </w:p>
    <w:p w:rsidR="006A3FF9"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Hoạt động trải nghiệm sáng tạo</w:t>
      </w:r>
      <w:r w:rsidR="006A3FF9">
        <w:rPr>
          <w:rFonts w:cs="Times New Roman"/>
          <w:color w:val="000000"/>
          <w:sz w:val="26"/>
          <w:szCs w:val="26"/>
        </w:rPr>
        <w:t xml:space="preserve"> </w:t>
      </w:r>
      <w:r w:rsidRPr="00A71D01">
        <w:rPr>
          <w:rFonts w:cs="Times New Roman"/>
          <w:color w:val="000000"/>
          <w:sz w:val="26"/>
          <w:szCs w:val="26"/>
        </w:rPr>
        <w:t>không được coi là môn học, kết quả hoạt động</w:t>
      </w:r>
      <w:r w:rsidR="0063435E">
        <w:rPr>
          <w:rFonts w:cs="Times New Roman"/>
          <w:color w:val="000000"/>
          <w:sz w:val="26"/>
          <w:szCs w:val="26"/>
        </w:rPr>
        <w:t xml:space="preserve"> </w:t>
      </w:r>
      <w:r w:rsidRPr="00A71D01">
        <w:rPr>
          <w:rFonts w:cs="Times New Roman"/>
          <w:color w:val="000000"/>
          <w:sz w:val="26"/>
          <w:szCs w:val="26"/>
        </w:rPr>
        <w:t>trong một số trường hợp cụ thể không được đánh giá một cách riêng biệt trên từng cá</w:t>
      </w:r>
      <w:r w:rsidR="0073514C" w:rsidRPr="00A71D01">
        <w:rPr>
          <w:rFonts w:cs="Times New Roman"/>
          <w:color w:val="000000"/>
          <w:sz w:val="26"/>
          <w:szCs w:val="26"/>
        </w:rPr>
        <w:t xml:space="preserve"> </w:t>
      </w:r>
      <w:r w:rsidRPr="00A71D01">
        <w:rPr>
          <w:rFonts w:cs="Times New Roman"/>
          <w:color w:val="000000"/>
          <w:sz w:val="26"/>
          <w:szCs w:val="26"/>
        </w:rPr>
        <w:t xml:space="preserve">nhân học sinh mà đánh giá mang tính chất nhóm, lớp nhiều hơn </w:t>
      </w:r>
    </w:p>
    <w:p w:rsidR="0073514C" w:rsidRPr="00A71D01" w:rsidRDefault="006A3FF9" w:rsidP="00A71D01">
      <w:pPr>
        <w:spacing w:after="0" w:line="312" w:lineRule="auto"/>
        <w:ind w:firstLine="357"/>
        <w:jc w:val="both"/>
        <w:rPr>
          <w:rFonts w:cs="Times New Roman"/>
          <w:color w:val="000000"/>
          <w:sz w:val="26"/>
          <w:szCs w:val="26"/>
        </w:rPr>
      </w:pPr>
      <w:r>
        <w:rPr>
          <w:rFonts w:cs="Times New Roman"/>
          <w:color w:val="000000"/>
          <w:sz w:val="26"/>
          <w:szCs w:val="26"/>
        </w:rPr>
        <w:t>+ C</w:t>
      </w:r>
      <w:r w:rsidR="008046D3" w:rsidRPr="00A71D01">
        <w:rPr>
          <w:rFonts w:cs="Times New Roman"/>
          <w:color w:val="000000"/>
          <w:sz w:val="26"/>
          <w:szCs w:val="26"/>
        </w:rPr>
        <w:t>ái được của hoạt động</w:t>
      </w:r>
      <w:r w:rsidR="0073514C" w:rsidRPr="00A71D01">
        <w:rPr>
          <w:rFonts w:cs="Times New Roman"/>
          <w:color w:val="000000"/>
          <w:sz w:val="26"/>
          <w:szCs w:val="26"/>
        </w:rPr>
        <w:t xml:space="preserve"> </w:t>
      </w:r>
      <w:r w:rsidR="008046D3" w:rsidRPr="00A71D01">
        <w:rPr>
          <w:rFonts w:cs="Times New Roman"/>
          <w:color w:val="000000"/>
          <w:sz w:val="26"/>
          <w:szCs w:val="26"/>
        </w:rPr>
        <w:t>trải nghiệm sáng tạo</w:t>
      </w:r>
      <w:r w:rsidR="00AC0135">
        <w:rPr>
          <w:rFonts w:cs="Times New Roman"/>
          <w:color w:val="000000"/>
          <w:sz w:val="26"/>
          <w:szCs w:val="26"/>
        </w:rPr>
        <w:t xml:space="preserve"> </w:t>
      </w:r>
      <w:r w:rsidR="008046D3" w:rsidRPr="00A71D01">
        <w:rPr>
          <w:rFonts w:cs="Times New Roman"/>
          <w:color w:val="000000"/>
          <w:sz w:val="26"/>
          <w:szCs w:val="26"/>
        </w:rPr>
        <w:t>đối với học sinh đó là sự trưởng thành về mặt nhân cách chứ</w:t>
      </w:r>
      <w:r w:rsidR="0073514C" w:rsidRPr="00A71D01">
        <w:rPr>
          <w:rFonts w:cs="Times New Roman"/>
          <w:color w:val="000000"/>
          <w:sz w:val="26"/>
          <w:szCs w:val="26"/>
        </w:rPr>
        <w:t xml:space="preserve"> </w:t>
      </w:r>
      <w:r w:rsidR="008046D3" w:rsidRPr="00A71D01">
        <w:rPr>
          <w:rFonts w:cs="Times New Roman"/>
          <w:color w:val="000000"/>
          <w:sz w:val="26"/>
          <w:szCs w:val="26"/>
        </w:rPr>
        <w:t>không phải là điểm số. Hơn nữa hoạt động trải nghiệm sáng tạo đòi hỏi nhiều thời</w:t>
      </w:r>
      <w:r w:rsidR="0073514C" w:rsidRPr="00A71D01">
        <w:rPr>
          <w:rFonts w:cs="Times New Roman"/>
          <w:color w:val="000000"/>
          <w:sz w:val="26"/>
          <w:szCs w:val="26"/>
        </w:rPr>
        <w:t xml:space="preserve"> </w:t>
      </w:r>
      <w:r w:rsidR="008046D3" w:rsidRPr="00A71D01">
        <w:rPr>
          <w:rFonts w:cs="Times New Roman"/>
          <w:color w:val="000000"/>
          <w:sz w:val="26"/>
          <w:szCs w:val="26"/>
        </w:rPr>
        <w:t>gian cho công tác chuẩn bị của giáo viên và họ</w:t>
      </w:r>
      <w:r>
        <w:rPr>
          <w:rFonts w:cs="Times New Roman"/>
          <w:color w:val="000000"/>
          <w:sz w:val="26"/>
          <w:szCs w:val="26"/>
        </w:rPr>
        <w:t>c sinh. V</w:t>
      </w:r>
      <w:r w:rsidR="008046D3" w:rsidRPr="00A71D01">
        <w:rPr>
          <w:rFonts w:cs="Times New Roman"/>
          <w:color w:val="000000"/>
          <w:sz w:val="26"/>
          <w:szCs w:val="26"/>
        </w:rPr>
        <w:t>ì vậy</w:t>
      </w:r>
      <w:r>
        <w:rPr>
          <w:rFonts w:cs="Times New Roman"/>
          <w:color w:val="000000"/>
          <w:sz w:val="26"/>
          <w:szCs w:val="26"/>
        </w:rPr>
        <w:t>,</w:t>
      </w:r>
      <w:r w:rsidR="008046D3" w:rsidRPr="00A71D01">
        <w:rPr>
          <w:rFonts w:cs="Times New Roman"/>
          <w:color w:val="000000"/>
          <w:sz w:val="26"/>
          <w:szCs w:val="26"/>
        </w:rPr>
        <w:t xml:space="preserve"> để tổ chức hoạt động trải nghiệ</w:t>
      </w:r>
      <w:r>
        <w:rPr>
          <w:rFonts w:cs="Times New Roman"/>
          <w:color w:val="000000"/>
          <w:sz w:val="26"/>
          <w:szCs w:val="26"/>
        </w:rPr>
        <w:t xml:space="preserve">m </w:t>
      </w:r>
      <w:r w:rsidR="008046D3" w:rsidRPr="00A71D01">
        <w:rPr>
          <w:rFonts w:cs="Times New Roman"/>
          <w:color w:val="000000"/>
          <w:sz w:val="26"/>
          <w:szCs w:val="26"/>
        </w:rPr>
        <w:t>đòi hỏi giáo</w:t>
      </w:r>
      <w:r w:rsidR="0073514C" w:rsidRPr="00A71D01">
        <w:rPr>
          <w:rFonts w:cs="Times New Roman"/>
          <w:color w:val="000000"/>
          <w:sz w:val="26"/>
          <w:szCs w:val="26"/>
        </w:rPr>
        <w:t xml:space="preserve"> </w:t>
      </w:r>
      <w:r w:rsidR="008046D3" w:rsidRPr="00A71D01">
        <w:rPr>
          <w:rFonts w:cs="Times New Roman"/>
          <w:color w:val="000000"/>
          <w:sz w:val="26"/>
          <w:szCs w:val="26"/>
        </w:rPr>
        <w:t>viên, học sinh và phụ huynh học sinh phải có nhận thức đúng về vai trò và tầm quan</w:t>
      </w:r>
      <w:r w:rsidR="0073514C" w:rsidRPr="00A71D01">
        <w:rPr>
          <w:rFonts w:cs="Times New Roman"/>
          <w:color w:val="000000"/>
          <w:sz w:val="26"/>
          <w:szCs w:val="26"/>
        </w:rPr>
        <w:t xml:space="preserve"> </w:t>
      </w:r>
      <w:r w:rsidR="008046D3" w:rsidRPr="00A71D01">
        <w:rPr>
          <w:rFonts w:cs="Times New Roman"/>
          <w:color w:val="000000"/>
          <w:sz w:val="26"/>
          <w:szCs w:val="26"/>
        </w:rPr>
        <w:t>trọng của hoạt động trải nghiệ</w:t>
      </w:r>
      <w:r>
        <w:rPr>
          <w:rFonts w:cs="Times New Roman"/>
          <w:color w:val="000000"/>
          <w:sz w:val="26"/>
          <w:szCs w:val="26"/>
        </w:rPr>
        <w:t xml:space="preserve">m </w:t>
      </w:r>
      <w:r w:rsidR="008046D3" w:rsidRPr="00A71D01">
        <w:rPr>
          <w:rFonts w:cs="Times New Roman"/>
          <w:color w:val="000000"/>
          <w:sz w:val="26"/>
          <w:szCs w:val="26"/>
        </w:rPr>
        <w:t>đối với sự hình thành phát triển nhân cách</w:t>
      </w:r>
      <w:r w:rsidR="0073514C" w:rsidRPr="00A71D01">
        <w:rPr>
          <w:rFonts w:cs="Times New Roman"/>
          <w:color w:val="000000"/>
          <w:sz w:val="26"/>
          <w:szCs w:val="26"/>
        </w:rPr>
        <w:t xml:space="preserve"> </w:t>
      </w:r>
      <w:r w:rsidR="008046D3" w:rsidRPr="00A71D01">
        <w:rPr>
          <w:rFonts w:cs="Times New Roman"/>
          <w:color w:val="000000"/>
          <w:sz w:val="26"/>
          <w:szCs w:val="26"/>
        </w:rPr>
        <w:t>học sinh đồng thời phải có nghệ thuật thu hút các đối tượng tham gia hoạt động và</w:t>
      </w:r>
      <w:r w:rsidR="0073514C" w:rsidRPr="00A71D01">
        <w:rPr>
          <w:rFonts w:cs="Times New Roman"/>
          <w:color w:val="000000"/>
          <w:sz w:val="26"/>
          <w:szCs w:val="26"/>
        </w:rPr>
        <w:t xml:space="preserve"> </w:t>
      </w:r>
      <w:r w:rsidR="008046D3" w:rsidRPr="00A71D01">
        <w:rPr>
          <w:rFonts w:cs="Times New Roman"/>
          <w:color w:val="000000"/>
          <w:sz w:val="26"/>
          <w:szCs w:val="26"/>
        </w:rPr>
        <w:t>phải tạo môi trường, tạo cơ hội cho người học có được sự thành công khi tham gia</w:t>
      </w:r>
      <w:r w:rsidR="0073514C" w:rsidRPr="00A71D01">
        <w:rPr>
          <w:rFonts w:cs="Times New Roman"/>
          <w:color w:val="000000"/>
          <w:sz w:val="26"/>
          <w:szCs w:val="26"/>
        </w:rPr>
        <w:t xml:space="preserve"> </w:t>
      </w:r>
      <w:r w:rsidR="008046D3" w:rsidRPr="00A71D01">
        <w:rPr>
          <w:rFonts w:cs="Times New Roman"/>
          <w:color w:val="000000"/>
          <w:sz w:val="26"/>
          <w:szCs w:val="26"/>
        </w:rPr>
        <w:t>hoạt động</w:t>
      </w:r>
      <w:r>
        <w:rPr>
          <w:rFonts w:cs="Times New Roman"/>
          <w:color w:val="000000"/>
          <w:sz w:val="26"/>
          <w:szCs w:val="26"/>
        </w:rPr>
        <w:t xml:space="preserve"> </w:t>
      </w:r>
      <w:r w:rsidR="008046D3" w:rsidRPr="00A71D01">
        <w:rPr>
          <w:rFonts w:cs="Times New Roman"/>
          <w:color w:val="000000"/>
          <w:sz w:val="26"/>
          <w:szCs w:val="26"/>
        </w:rPr>
        <w:t>giáo dục.</w:t>
      </w:r>
    </w:p>
    <w:p w:rsidR="0073514C" w:rsidRPr="0063435E" w:rsidRDefault="0063435E" w:rsidP="00A71D01">
      <w:pPr>
        <w:spacing w:after="0" w:line="312" w:lineRule="auto"/>
        <w:ind w:firstLine="357"/>
        <w:jc w:val="both"/>
        <w:rPr>
          <w:rFonts w:cs="Times New Roman"/>
          <w:i/>
          <w:color w:val="000000"/>
          <w:sz w:val="26"/>
          <w:szCs w:val="26"/>
          <w:u w:val="single"/>
        </w:rPr>
      </w:pPr>
      <w:r w:rsidRPr="0063435E">
        <w:rPr>
          <w:rFonts w:cs="Times New Roman"/>
          <w:i/>
          <w:color w:val="000000"/>
          <w:sz w:val="26"/>
          <w:szCs w:val="26"/>
          <w:u w:val="single"/>
        </w:rPr>
        <w:t>N</w:t>
      </w:r>
      <w:r w:rsidR="008046D3" w:rsidRPr="0063435E">
        <w:rPr>
          <w:rFonts w:cs="Times New Roman"/>
          <w:i/>
          <w:color w:val="000000"/>
          <w:sz w:val="26"/>
          <w:szCs w:val="26"/>
          <w:u w:val="single"/>
        </w:rPr>
        <w:t>ội dung, chương trình hoạt động trải nghiệm ở trường</w:t>
      </w:r>
      <w:r w:rsidRPr="0063435E">
        <w:rPr>
          <w:rFonts w:cs="Times New Roman"/>
          <w:i/>
          <w:color w:val="000000"/>
          <w:sz w:val="26"/>
          <w:szCs w:val="26"/>
          <w:u w:val="single"/>
        </w:rPr>
        <w:t xml:space="preserve"> </w:t>
      </w:r>
      <w:r w:rsidR="008046D3" w:rsidRPr="0063435E">
        <w:rPr>
          <w:rFonts w:cs="Times New Roman"/>
          <w:i/>
          <w:color w:val="000000"/>
          <w:sz w:val="26"/>
          <w:szCs w:val="26"/>
          <w:u w:val="single"/>
        </w:rPr>
        <w:t>phổ thông:</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Nội dung hoạt động trải nghiệ</w:t>
      </w:r>
      <w:r w:rsidR="00AD1BF0">
        <w:rPr>
          <w:rFonts w:cs="Times New Roman"/>
          <w:color w:val="000000"/>
          <w:sz w:val="26"/>
          <w:szCs w:val="26"/>
        </w:rPr>
        <w:t xml:space="preserve">m </w:t>
      </w:r>
      <w:r w:rsidRPr="00A71D01">
        <w:rPr>
          <w:rFonts w:cs="Times New Roman"/>
          <w:color w:val="000000"/>
          <w:sz w:val="26"/>
          <w:szCs w:val="26"/>
        </w:rPr>
        <w:t>ở trường trung học cơ sở được tiến</w:t>
      </w:r>
      <w:r w:rsidR="00AD1BF0">
        <w:rPr>
          <w:rFonts w:cs="Times New Roman"/>
          <w:color w:val="000000"/>
          <w:sz w:val="26"/>
          <w:szCs w:val="26"/>
        </w:rPr>
        <w:t xml:space="preserve"> </w:t>
      </w:r>
      <w:r w:rsidRPr="00A71D01">
        <w:rPr>
          <w:rFonts w:cs="Times New Roman"/>
          <w:color w:val="000000"/>
          <w:sz w:val="26"/>
          <w:szCs w:val="26"/>
        </w:rPr>
        <w:t>hành theo các chủ đề lớn, mỗi chủ đề gồm nhiều nội dung chia nhỏ, chủ đề lớn được</w:t>
      </w:r>
      <w:r w:rsidR="0073514C" w:rsidRPr="00A71D01">
        <w:rPr>
          <w:rFonts w:cs="Times New Roman"/>
          <w:color w:val="000000"/>
          <w:sz w:val="26"/>
          <w:szCs w:val="26"/>
        </w:rPr>
        <w:t xml:space="preserve"> </w:t>
      </w:r>
      <w:r w:rsidRPr="00A71D01">
        <w:rPr>
          <w:rFonts w:cs="Times New Roman"/>
          <w:color w:val="000000"/>
          <w:sz w:val="26"/>
          <w:szCs w:val="26"/>
        </w:rPr>
        <w:t>thiết kế cho cả</w:t>
      </w:r>
      <w:r w:rsidR="00AD1BF0">
        <w:rPr>
          <w:rFonts w:cs="Times New Roman"/>
          <w:color w:val="000000"/>
          <w:sz w:val="26"/>
          <w:szCs w:val="26"/>
        </w:rPr>
        <w:t xml:space="preserve"> các</w:t>
      </w:r>
      <w:r w:rsidRPr="00A71D01">
        <w:rPr>
          <w:rFonts w:cs="Times New Roman"/>
          <w:color w:val="000000"/>
          <w:sz w:val="26"/>
          <w:szCs w:val="26"/>
        </w:rPr>
        <w:t xml:space="preserve"> khối lớp,</w:t>
      </w:r>
      <w:r w:rsidR="00AD1BF0">
        <w:rPr>
          <w:rFonts w:cs="Times New Roman"/>
          <w:color w:val="000000"/>
          <w:sz w:val="26"/>
          <w:szCs w:val="26"/>
        </w:rPr>
        <w:t xml:space="preserve"> </w:t>
      </w:r>
      <w:r w:rsidRPr="00A71D01">
        <w:rPr>
          <w:rFonts w:cs="Times New Roman"/>
          <w:color w:val="000000"/>
          <w:sz w:val="26"/>
          <w:szCs w:val="26"/>
        </w:rPr>
        <w:t>nhưng mục tiêu hoạt động, nội dung hoạt động ở các khối</w:t>
      </w:r>
      <w:r w:rsidR="0073514C" w:rsidRPr="00A71D01">
        <w:rPr>
          <w:rFonts w:cs="Times New Roman"/>
          <w:color w:val="000000"/>
          <w:sz w:val="26"/>
          <w:szCs w:val="26"/>
        </w:rPr>
        <w:t xml:space="preserve"> </w:t>
      </w:r>
      <w:r w:rsidRPr="00A71D01">
        <w:rPr>
          <w:rFonts w:cs="Times New Roman"/>
          <w:color w:val="000000"/>
          <w:sz w:val="26"/>
          <w:szCs w:val="26"/>
        </w:rPr>
        <w:t>lớp là không giống nhau mà được thiết kế theo cấu trúc đồng tâm theo đường xoáy</w:t>
      </w:r>
      <w:r w:rsidR="0073514C" w:rsidRPr="00A71D01">
        <w:rPr>
          <w:rFonts w:cs="Times New Roman"/>
          <w:color w:val="000000"/>
          <w:sz w:val="26"/>
          <w:szCs w:val="26"/>
        </w:rPr>
        <w:t xml:space="preserve"> </w:t>
      </w:r>
      <w:r w:rsidRPr="00A71D01">
        <w:rPr>
          <w:rFonts w:cs="Times New Roman"/>
          <w:color w:val="000000"/>
          <w:sz w:val="26"/>
          <w:szCs w:val="26"/>
        </w:rPr>
        <w:t>trôn ốc với mục tiêu, nội dung hoạt động ngày một nâng cao dần. Nội dung hoạt động</w:t>
      </w:r>
      <w:r w:rsidR="0073514C" w:rsidRPr="00A71D01">
        <w:rPr>
          <w:rFonts w:cs="Times New Roman"/>
          <w:color w:val="000000"/>
          <w:sz w:val="26"/>
          <w:szCs w:val="26"/>
        </w:rPr>
        <w:t xml:space="preserve"> </w:t>
      </w:r>
      <w:r w:rsidRPr="00A71D01">
        <w:rPr>
          <w:rFonts w:cs="Times New Roman"/>
          <w:color w:val="000000"/>
          <w:sz w:val="26"/>
          <w:szCs w:val="26"/>
        </w:rPr>
        <w:t>được thiết kế mang tính hệ thống, tính kế thừa, những kết quả hoạt động trải nghiệm</w:t>
      </w:r>
      <w:r w:rsidR="0073514C" w:rsidRPr="00A71D01">
        <w:rPr>
          <w:rFonts w:cs="Times New Roman"/>
          <w:color w:val="000000"/>
          <w:sz w:val="26"/>
          <w:szCs w:val="26"/>
        </w:rPr>
        <w:t xml:space="preserve"> </w:t>
      </w:r>
      <w:r w:rsidRPr="00A71D01">
        <w:rPr>
          <w:rFonts w:cs="Times New Roman"/>
          <w:color w:val="000000"/>
          <w:sz w:val="26"/>
          <w:szCs w:val="26"/>
        </w:rPr>
        <w:t>ở lớp trước là cơ sở, là tiền đề để tiến hành hoạt động trải nghiệm ở</w:t>
      </w:r>
      <w:r w:rsidR="00AD1BF0">
        <w:rPr>
          <w:rFonts w:cs="Times New Roman"/>
          <w:color w:val="000000"/>
          <w:sz w:val="26"/>
          <w:szCs w:val="26"/>
        </w:rPr>
        <w:t xml:space="preserve"> </w:t>
      </w:r>
      <w:r w:rsidRPr="00A71D01">
        <w:rPr>
          <w:rFonts w:cs="Times New Roman"/>
          <w:color w:val="000000"/>
          <w:sz w:val="26"/>
          <w:szCs w:val="26"/>
        </w:rPr>
        <w:t>lớp sau, đồng thời những nội dung hoạt động ở lớp sau nhằm củng cố các kết quả ở</w:t>
      </w:r>
      <w:r w:rsidR="0073514C" w:rsidRPr="00A71D01">
        <w:rPr>
          <w:rFonts w:cs="Times New Roman"/>
          <w:color w:val="000000"/>
          <w:sz w:val="26"/>
          <w:szCs w:val="26"/>
        </w:rPr>
        <w:t xml:space="preserve"> </w:t>
      </w:r>
      <w:r w:rsidRPr="00A71D01">
        <w:rPr>
          <w:rFonts w:cs="Times New Roman"/>
          <w:color w:val="000000"/>
          <w:sz w:val="26"/>
          <w:szCs w:val="26"/>
        </w:rPr>
        <w:t>lớp dưới.</w:t>
      </w:r>
    </w:p>
    <w:p w:rsidR="0073514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Nội dung hoạt động trải nghiệm sáng tạo không đơn thuần là một nội dung giáo</w:t>
      </w:r>
      <w:r w:rsidR="0073514C" w:rsidRPr="00A71D01">
        <w:rPr>
          <w:rFonts w:cs="Times New Roman"/>
          <w:color w:val="000000"/>
          <w:sz w:val="26"/>
          <w:szCs w:val="26"/>
        </w:rPr>
        <w:t xml:space="preserve"> </w:t>
      </w:r>
      <w:r w:rsidRPr="00A71D01">
        <w:rPr>
          <w:rFonts w:cs="Times New Roman"/>
          <w:color w:val="000000"/>
          <w:sz w:val="26"/>
          <w:szCs w:val="26"/>
        </w:rPr>
        <w:t>dục mà được tích hợp từ nhiều nội dung khác nhau: Giáo dục truyền thống dân tộc,</w:t>
      </w:r>
      <w:r w:rsidR="00AD1BF0">
        <w:rPr>
          <w:rFonts w:cs="Times New Roman"/>
          <w:color w:val="000000"/>
          <w:sz w:val="26"/>
          <w:szCs w:val="26"/>
        </w:rPr>
        <w:t xml:space="preserve"> </w:t>
      </w:r>
      <w:r w:rsidRPr="00A71D01">
        <w:rPr>
          <w:rFonts w:cs="Times New Roman"/>
          <w:color w:val="000000"/>
          <w:sz w:val="26"/>
          <w:szCs w:val="26"/>
        </w:rPr>
        <w:t>truyền thống tôn sư trọng đạo, giáo dục kỹ năng sống, giáo dục quyền,</w:t>
      </w:r>
      <w:r w:rsidR="00AD1BF0">
        <w:rPr>
          <w:rFonts w:cs="Times New Roman"/>
          <w:color w:val="000000"/>
          <w:sz w:val="26"/>
          <w:szCs w:val="26"/>
        </w:rPr>
        <w:t xml:space="preserve"> </w:t>
      </w:r>
      <w:r w:rsidRPr="00A71D01">
        <w:rPr>
          <w:rFonts w:cs="Times New Roman"/>
          <w:color w:val="000000"/>
          <w:sz w:val="26"/>
          <w:szCs w:val="26"/>
        </w:rPr>
        <w:t>bổn phận, giáo</w:t>
      </w:r>
      <w:r w:rsidR="0073514C" w:rsidRPr="00A71D01">
        <w:rPr>
          <w:rFonts w:cs="Times New Roman"/>
          <w:color w:val="000000"/>
          <w:sz w:val="26"/>
          <w:szCs w:val="26"/>
        </w:rPr>
        <w:t xml:space="preserve"> </w:t>
      </w:r>
      <w:r w:rsidRPr="00A71D01">
        <w:rPr>
          <w:rFonts w:cs="Times New Roman"/>
          <w:color w:val="000000"/>
          <w:sz w:val="26"/>
          <w:szCs w:val="26"/>
        </w:rPr>
        <w:t>dục giới tính, giáo dục</w:t>
      </w:r>
      <w:r w:rsidR="00AD1BF0">
        <w:rPr>
          <w:rFonts w:cs="Times New Roman"/>
          <w:color w:val="000000"/>
          <w:sz w:val="26"/>
          <w:szCs w:val="26"/>
        </w:rPr>
        <w:t xml:space="preserve"> </w:t>
      </w:r>
      <w:r w:rsidRPr="00A71D01">
        <w:rPr>
          <w:rFonts w:cs="Times New Roman"/>
          <w:color w:val="000000"/>
          <w:sz w:val="26"/>
          <w:szCs w:val="26"/>
        </w:rPr>
        <w:t>hướng nghiệp, giáo dục sức khoẻ sinh sản, giáo dục môi</w:t>
      </w:r>
      <w:r w:rsidR="0073514C" w:rsidRPr="00A71D01">
        <w:rPr>
          <w:rFonts w:cs="Times New Roman"/>
          <w:color w:val="000000"/>
          <w:sz w:val="26"/>
          <w:szCs w:val="26"/>
        </w:rPr>
        <w:t xml:space="preserve"> </w:t>
      </w:r>
      <w:r w:rsidRPr="00A71D01">
        <w:rPr>
          <w:rFonts w:cs="Times New Roman"/>
          <w:color w:val="000000"/>
          <w:sz w:val="26"/>
          <w:szCs w:val="26"/>
        </w:rPr>
        <w:t>trường, phòng chống các tệ nạn xã hội, giáo dục tư tưởng, đạo đức Hồ Chí Minh, giáo</w:t>
      </w:r>
      <w:r w:rsidR="0073514C" w:rsidRPr="00A71D01">
        <w:rPr>
          <w:rFonts w:cs="Times New Roman"/>
          <w:color w:val="000000"/>
          <w:sz w:val="26"/>
          <w:szCs w:val="26"/>
        </w:rPr>
        <w:t xml:space="preserve"> </w:t>
      </w:r>
      <w:r w:rsidRPr="00A71D01">
        <w:rPr>
          <w:rFonts w:cs="Times New Roman"/>
          <w:color w:val="000000"/>
          <w:sz w:val="26"/>
          <w:szCs w:val="26"/>
        </w:rPr>
        <w:t>dục ý thức trách nhiệm của người công dân đối với đát nước trong thời kỳ công</w:t>
      </w:r>
      <w:r w:rsidR="0073514C" w:rsidRPr="00A71D01">
        <w:rPr>
          <w:rFonts w:cs="Times New Roman"/>
          <w:color w:val="000000"/>
          <w:sz w:val="26"/>
          <w:szCs w:val="26"/>
        </w:rPr>
        <w:t xml:space="preserve"> </w:t>
      </w:r>
      <w:r w:rsidRPr="00A71D01">
        <w:rPr>
          <w:rFonts w:cs="Times New Roman"/>
          <w:color w:val="000000"/>
          <w:sz w:val="26"/>
          <w:szCs w:val="26"/>
        </w:rPr>
        <w:t>nghiệp hoá, hiện đại hoá vv... Các nội dung trên được tích hợp lồng ghép trong nội</w:t>
      </w:r>
      <w:r w:rsidR="0073514C" w:rsidRPr="00A71D01">
        <w:rPr>
          <w:rFonts w:cs="Times New Roman"/>
          <w:color w:val="000000"/>
          <w:sz w:val="26"/>
          <w:szCs w:val="26"/>
        </w:rPr>
        <w:t xml:space="preserve"> </w:t>
      </w:r>
      <w:r w:rsidRPr="00A71D01">
        <w:rPr>
          <w:rFonts w:cs="Times New Roman"/>
          <w:color w:val="000000"/>
          <w:sz w:val="26"/>
          <w:szCs w:val="26"/>
        </w:rPr>
        <w:t>dung hoạt động mặc dù tên hoạt động có thể chỉ lấy tên một nội dung cụ thể. Vì vậy,</w:t>
      </w:r>
      <w:r w:rsidR="00AD1BF0">
        <w:rPr>
          <w:rFonts w:cs="Times New Roman"/>
          <w:color w:val="000000"/>
          <w:sz w:val="26"/>
          <w:szCs w:val="26"/>
        </w:rPr>
        <w:t xml:space="preserve"> </w:t>
      </w:r>
      <w:r w:rsidRPr="00A71D01">
        <w:rPr>
          <w:rFonts w:cs="Times New Roman"/>
          <w:color w:val="000000"/>
          <w:sz w:val="26"/>
          <w:szCs w:val="26"/>
        </w:rPr>
        <w:t>giáo viên tổ chức hoạt động trải nghiệm có nhiệm vụ phải căn cứ vào chủ đề,</w:t>
      </w:r>
      <w:r w:rsidR="0073514C" w:rsidRPr="00A71D01">
        <w:rPr>
          <w:rFonts w:cs="Times New Roman"/>
          <w:color w:val="000000"/>
          <w:sz w:val="26"/>
          <w:szCs w:val="26"/>
        </w:rPr>
        <w:t xml:space="preserve"> </w:t>
      </w:r>
      <w:r w:rsidRPr="00A71D01">
        <w:rPr>
          <w:rFonts w:cs="Times New Roman"/>
          <w:color w:val="000000"/>
          <w:sz w:val="26"/>
          <w:szCs w:val="26"/>
        </w:rPr>
        <w:t>lựa chọn nội dung hoạt động chính và các nội dung giáo dục cần tích hợp để tổ chức</w:t>
      </w:r>
      <w:r w:rsidR="0073514C" w:rsidRPr="00A71D01">
        <w:rPr>
          <w:rFonts w:cs="Times New Roman"/>
          <w:color w:val="000000"/>
          <w:sz w:val="26"/>
          <w:szCs w:val="26"/>
        </w:rPr>
        <w:t xml:space="preserve"> </w:t>
      </w:r>
      <w:r w:rsidRPr="00A71D01">
        <w:rPr>
          <w:rFonts w:cs="Times New Roman"/>
          <w:color w:val="000000"/>
          <w:sz w:val="26"/>
          <w:szCs w:val="26"/>
        </w:rPr>
        <w:t>hoạt động cho học sinh.</w:t>
      </w:r>
    </w:p>
    <w:p w:rsidR="00AF791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Nội dung hoạt động trải nghiệm được truyền tải qua kế hoạch hoạt</w:t>
      </w:r>
      <w:r w:rsidR="00AD1BF0">
        <w:rPr>
          <w:rFonts w:cs="Times New Roman"/>
          <w:color w:val="000000"/>
          <w:sz w:val="26"/>
          <w:szCs w:val="26"/>
        </w:rPr>
        <w:t xml:space="preserve"> </w:t>
      </w:r>
      <w:r w:rsidRPr="00A71D01">
        <w:rPr>
          <w:rFonts w:cs="Times New Roman"/>
          <w:color w:val="000000"/>
          <w:sz w:val="26"/>
          <w:szCs w:val="26"/>
        </w:rPr>
        <w:t>động và kịch bản hoạt động, vì vậy khi xây dựng kế hoạch hoạt động trải nghiệm phải thể hiện được những nội dung cơ bản của hoạt động, thể hiện ý tưởng sư</w:t>
      </w:r>
      <w:r w:rsidR="00AF791C" w:rsidRPr="00A71D01">
        <w:rPr>
          <w:rFonts w:cs="Times New Roman"/>
          <w:color w:val="000000"/>
          <w:sz w:val="26"/>
          <w:szCs w:val="26"/>
        </w:rPr>
        <w:t xml:space="preserve"> </w:t>
      </w:r>
      <w:r w:rsidRPr="00A71D01">
        <w:rPr>
          <w:rFonts w:cs="Times New Roman"/>
          <w:color w:val="000000"/>
          <w:sz w:val="26"/>
          <w:szCs w:val="26"/>
        </w:rPr>
        <w:t>phạm và mục tiêu cần đạt được của hoạt động. Kế hoạch hoạt động được thực thi qua</w:t>
      </w:r>
      <w:r w:rsidR="00AF791C" w:rsidRPr="00A71D01">
        <w:rPr>
          <w:rFonts w:cs="Times New Roman"/>
          <w:color w:val="000000"/>
          <w:sz w:val="26"/>
          <w:szCs w:val="26"/>
        </w:rPr>
        <w:t xml:space="preserve"> </w:t>
      </w:r>
      <w:r w:rsidRPr="00A71D01">
        <w:rPr>
          <w:rFonts w:cs="Times New Roman"/>
          <w:color w:val="000000"/>
          <w:sz w:val="26"/>
          <w:szCs w:val="26"/>
        </w:rPr>
        <w:t>kịch bản, nhưng sự thành công của kịch bản lại phụ thuộc vào vai trò của người dẫn</w:t>
      </w:r>
      <w:r w:rsidR="00AF791C" w:rsidRPr="00A71D01">
        <w:rPr>
          <w:rFonts w:cs="Times New Roman"/>
          <w:color w:val="000000"/>
          <w:sz w:val="26"/>
          <w:szCs w:val="26"/>
        </w:rPr>
        <w:t xml:space="preserve"> </w:t>
      </w:r>
      <w:r w:rsidRPr="00A71D01">
        <w:rPr>
          <w:rFonts w:cs="Times New Roman"/>
          <w:color w:val="000000"/>
          <w:sz w:val="26"/>
          <w:szCs w:val="26"/>
        </w:rPr>
        <w:t>chương trình, do đó để nội dung hoạt động thực sự đi vào thực tiến hoạt động thì vai</w:t>
      </w:r>
      <w:r w:rsidR="00AF791C" w:rsidRPr="00A71D01">
        <w:rPr>
          <w:rFonts w:cs="Times New Roman"/>
          <w:color w:val="000000"/>
          <w:sz w:val="26"/>
          <w:szCs w:val="26"/>
        </w:rPr>
        <w:t xml:space="preserve"> </w:t>
      </w:r>
      <w:r w:rsidRPr="00A71D01">
        <w:rPr>
          <w:rFonts w:cs="Times New Roman"/>
          <w:color w:val="000000"/>
          <w:sz w:val="26"/>
          <w:szCs w:val="26"/>
        </w:rPr>
        <w:t>trò của người dẫn chương trình và người tổ chức rất quan trọng vì họ góp phần không</w:t>
      </w:r>
      <w:r w:rsidR="00AF791C" w:rsidRPr="00A71D01">
        <w:rPr>
          <w:rFonts w:cs="Times New Roman"/>
          <w:color w:val="000000"/>
          <w:sz w:val="26"/>
          <w:szCs w:val="26"/>
        </w:rPr>
        <w:t xml:space="preserve"> </w:t>
      </w:r>
      <w:r w:rsidRPr="00A71D01">
        <w:rPr>
          <w:rFonts w:cs="Times New Roman"/>
          <w:color w:val="000000"/>
          <w:sz w:val="26"/>
          <w:szCs w:val="26"/>
        </w:rPr>
        <w:t>nhỏ vào sự thành công của hoạt động. Do đó, giáo viên chủ nhiệm lớp hay nhà sư</w:t>
      </w:r>
      <w:r w:rsidR="00AF791C" w:rsidRPr="00A71D01">
        <w:rPr>
          <w:rFonts w:cs="Times New Roman"/>
          <w:color w:val="000000"/>
          <w:sz w:val="26"/>
          <w:szCs w:val="26"/>
        </w:rPr>
        <w:t xml:space="preserve"> </w:t>
      </w:r>
      <w:r w:rsidRPr="00A71D01">
        <w:rPr>
          <w:rFonts w:cs="Times New Roman"/>
          <w:color w:val="000000"/>
          <w:sz w:val="26"/>
          <w:szCs w:val="26"/>
        </w:rPr>
        <w:t>phạm cần quan tâm đến bồi dưỡng năng lực tổ chức, năng lực điều khiển hoạt động</w:t>
      </w:r>
      <w:r w:rsidR="00AF791C" w:rsidRPr="00A71D01">
        <w:rPr>
          <w:rFonts w:cs="Times New Roman"/>
          <w:color w:val="000000"/>
          <w:sz w:val="26"/>
          <w:szCs w:val="26"/>
        </w:rPr>
        <w:t xml:space="preserve"> </w:t>
      </w:r>
      <w:r w:rsidRPr="00A71D01">
        <w:rPr>
          <w:rFonts w:cs="Times New Roman"/>
          <w:color w:val="000000"/>
          <w:sz w:val="26"/>
          <w:szCs w:val="26"/>
        </w:rPr>
        <w:t>cho học sinh.</w:t>
      </w:r>
    </w:p>
    <w:p w:rsidR="00AF791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Nội dung hoạt động trải nghiệm được tập trung vào các nội dung cơ</w:t>
      </w:r>
      <w:r w:rsidR="00D55C8E">
        <w:rPr>
          <w:rFonts w:cs="Times New Roman"/>
          <w:color w:val="000000"/>
          <w:sz w:val="26"/>
          <w:szCs w:val="26"/>
        </w:rPr>
        <w:t xml:space="preserve"> </w:t>
      </w:r>
      <w:r w:rsidRPr="00A71D01">
        <w:rPr>
          <w:rFonts w:cs="Times New Roman"/>
          <w:color w:val="000000"/>
          <w:sz w:val="26"/>
          <w:szCs w:val="26"/>
        </w:rPr>
        <w:t>bản sau đây: Hoạt động gắn liền với nội dung văn hoá trong nhà trường, hoạt động thể</w:t>
      </w:r>
      <w:r w:rsidR="00AF791C" w:rsidRPr="00A71D01">
        <w:rPr>
          <w:rFonts w:cs="Times New Roman"/>
          <w:color w:val="000000"/>
          <w:sz w:val="26"/>
          <w:szCs w:val="26"/>
        </w:rPr>
        <w:t xml:space="preserve"> </w:t>
      </w:r>
      <w:r w:rsidRPr="00A71D01">
        <w:rPr>
          <w:rFonts w:cs="Times New Roman"/>
          <w:color w:val="000000"/>
          <w:sz w:val="26"/>
          <w:szCs w:val="26"/>
        </w:rPr>
        <w:t>dục, thể thao, văn nghệ, nghệ thuật, các hoạt động xã hội - chính trị, lao động nghề</w:t>
      </w:r>
      <w:r w:rsidR="00AF791C" w:rsidRPr="00A71D01">
        <w:rPr>
          <w:rFonts w:cs="Times New Roman"/>
          <w:color w:val="000000"/>
          <w:sz w:val="26"/>
          <w:szCs w:val="26"/>
        </w:rPr>
        <w:t xml:space="preserve"> </w:t>
      </w:r>
      <w:r w:rsidRPr="00A71D01">
        <w:rPr>
          <w:rFonts w:cs="Times New Roman"/>
          <w:color w:val="000000"/>
          <w:sz w:val="26"/>
          <w:szCs w:val="26"/>
        </w:rPr>
        <w:t>nghiệp, các vấn đề về tình bạn, tình yêu, hôn nhân, gia đình, các vấn đề về giữ gìnphát huy các giá trị bản sắc văn hóa dân tộc, phòng chống các tệ nạn xã hội, các vấn</w:t>
      </w:r>
      <w:r w:rsidR="00AF791C" w:rsidRPr="00A71D01">
        <w:rPr>
          <w:rFonts w:cs="Times New Roman"/>
          <w:color w:val="000000"/>
          <w:sz w:val="26"/>
          <w:szCs w:val="26"/>
        </w:rPr>
        <w:t xml:space="preserve"> </w:t>
      </w:r>
      <w:r w:rsidRPr="00A71D01">
        <w:rPr>
          <w:rFonts w:cs="Times New Roman"/>
          <w:color w:val="000000"/>
          <w:sz w:val="26"/>
          <w:szCs w:val="26"/>
        </w:rPr>
        <w:t>đề về vai trò của thanh niên trong xây dựng đất nước ở thời kỳ CNH, HĐH, các vấn</w:t>
      </w:r>
      <w:r w:rsidR="00AF791C" w:rsidRPr="00A71D01">
        <w:rPr>
          <w:rFonts w:cs="Times New Roman"/>
          <w:color w:val="000000"/>
          <w:sz w:val="26"/>
          <w:szCs w:val="26"/>
        </w:rPr>
        <w:t xml:space="preserve"> </w:t>
      </w:r>
      <w:r w:rsidRPr="00A71D01">
        <w:rPr>
          <w:rFonts w:cs="Times New Roman"/>
          <w:color w:val="000000"/>
          <w:sz w:val="26"/>
          <w:szCs w:val="26"/>
        </w:rPr>
        <w:t>đề về hoà bình hữu nghị, giáo dục hướng nghiệp, vv...</w:t>
      </w:r>
      <w:r w:rsidR="00AF791C" w:rsidRPr="00A71D01">
        <w:rPr>
          <w:rFonts w:cs="Times New Roman"/>
          <w:color w:val="000000"/>
          <w:sz w:val="26"/>
          <w:szCs w:val="26"/>
        </w:rPr>
        <w:t xml:space="preserve"> </w:t>
      </w:r>
      <w:r w:rsidRPr="00A71D01">
        <w:rPr>
          <w:rFonts w:cs="Times New Roman"/>
          <w:color w:val="000000"/>
          <w:sz w:val="26"/>
          <w:szCs w:val="26"/>
        </w:rPr>
        <w:t>Hoạt động trải nghiệm sáng tạo là môi trường hoạt động của người học, nó có</w:t>
      </w:r>
      <w:r w:rsidR="00AF791C" w:rsidRPr="00A71D01">
        <w:rPr>
          <w:rFonts w:cs="Times New Roman"/>
          <w:color w:val="000000"/>
          <w:sz w:val="26"/>
          <w:szCs w:val="26"/>
        </w:rPr>
        <w:t xml:space="preserve"> </w:t>
      </w:r>
      <w:r w:rsidRPr="00A71D01">
        <w:rPr>
          <w:rFonts w:cs="Times New Roman"/>
          <w:color w:val="000000"/>
          <w:sz w:val="26"/>
          <w:szCs w:val="26"/>
        </w:rPr>
        <w:t>cơ cấu, nội dung,mục tiêu,phương tiện tương đối khách quan đối với người học vì</w:t>
      </w:r>
      <w:r w:rsidR="00AF791C" w:rsidRPr="00A71D01">
        <w:rPr>
          <w:rFonts w:cs="Times New Roman"/>
          <w:color w:val="000000"/>
          <w:sz w:val="26"/>
          <w:szCs w:val="26"/>
        </w:rPr>
        <w:t xml:space="preserve"> </w:t>
      </w:r>
      <w:r w:rsidRPr="00A71D01">
        <w:rPr>
          <w:rFonts w:cs="Times New Roman"/>
          <w:color w:val="000000"/>
          <w:sz w:val="26"/>
          <w:szCs w:val="26"/>
        </w:rPr>
        <w:t xml:space="preserve">vậy nó có </w:t>
      </w:r>
      <w:r w:rsidR="00AF791C" w:rsidRPr="00A71D01">
        <w:rPr>
          <w:rFonts w:cs="Times New Roman"/>
          <w:color w:val="000000"/>
          <w:sz w:val="26"/>
          <w:szCs w:val="26"/>
        </w:rPr>
        <w:t xml:space="preserve"> </w:t>
      </w:r>
      <w:r w:rsidRPr="00A71D01">
        <w:rPr>
          <w:rFonts w:cs="Times New Roman"/>
          <w:color w:val="000000"/>
          <w:sz w:val="26"/>
          <w:szCs w:val="26"/>
        </w:rPr>
        <w:t>trở thành hoạt động của người học hay không còn phụ thuộc vào nhiều</w:t>
      </w:r>
      <w:r w:rsidR="00AF791C" w:rsidRPr="00A71D01">
        <w:rPr>
          <w:rFonts w:cs="Times New Roman"/>
          <w:color w:val="000000"/>
          <w:sz w:val="26"/>
          <w:szCs w:val="26"/>
        </w:rPr>
        <w:t xml:space="preserve"> </w:t>
      </w:r>
      <w:r w:rsidRPr="00A71D01">
        <w:rPr>
          <w:rFonts w:cs="Times New Roman"/>
          <w:color w:val="000000"/>
          <w:sz w:val="26"/>
          <w:szCs w:val="26"/>
        </w:rPr>
        <w:t>yếu tố: Động cơ hoạt động, điều kiện hoạt động, môi trường hoạt động, vai trò cố</w:t>
      </w:r>
      <w:r w:rsidR="00D55C8E">
        <w:rPr>
          <w:rFonts w:cs="Times New Roman"/>
          <w:color w:val="000000"/>
          <w:sz w:val="26"/>
          <w:szCs w:val="26"/>
        </w:rPr>
        <w:t xml:space="preserve"> </w:t>
      </w:r>
      <w:r w:rsidRPr="00A71D01">
        <w:rPr>
          <w:rFonts w:cs="Times New Roman"/>
          <w:color w:val="000000"/>
          <w:sz w:val="26"/>
          <w:szCs w:val="26"/>
        </w:rPr>
        <w:t>vấn của giáo viên và năng lực tự tổ chức của học sinh, v.v...</w:t>
      </w:r>
    </w:p>
    <w:p w:rsidR="00DB6AF2" w:rsidRPr="00A71D01" w:rsidRDefault="008046D3" w:rsidP="00D55C8E">
      <w:pPr>
        <w:spacing w:after="0" w:line="312" w:lineRule="auto"/>
        <w:jc w:val="both"/>
        <w:rPr>
          <w:rFonts w:cs="Times New Roman"/>
          <w:i/>
          <w:iCs/>
          <w:color w:val="000000"/>
          <w:sz w:val="26"/>
          <w:szCs w:val="26"/>
        </w:rPr>
      </w:pPr>
      <w:r w:rsidRPr="00A71D01">
        <w:rPr>
          <w:rFonts w:cs="Times New Roman"/>
          <w:i/>
          <w:iCs/>
          <w:color w:val="000000"/>
          <w:sz w:val="26"/>
          <w:szCs w:val="26"/>
        </w:rPr>
        <w:t xml:space="preserve">2.2.3. Các bước tổ chức một hoạt động trải nghiệm </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HĐTN về cơ bản mang tính chất của hoạt động tập thể trên tinh thần tự chủ</w:t>
      </w:r>
      <w:r w:rsidR="00D55C8E">
        <w:rPr>
          <w:rFonts w:cs="Times New Roman"/>
          <w:color w:val="000000"/>
          <w:sz w:val="26"/>
          <w:szCs w:val="26"/>
        </w:rPr>
        <w:t xml:space="preserve"> </w:t>
      </w:r>
      <w:r w:rsidRPr="00A71D01">
        <w:rPr>
          <w:rFonts w:cs="Times New Roman"/>
          <w:color w:val="000000"/>
          <w:sz w:val="26"/>
          <w:szCs w:val="26"/>
        </w:rPr>
        <w:t>nhằm phát triển khả năng sáng tạo và cá tính riêng của mỗi cá nhân trong tập thể.</w:t>
      </w:r>
      <w:r w:rsidR="00D55C8E">
        <w:rPr>
          <w:rFonts w:cs="Times New Roman"/>
          <w:color w:val="000000"/>
          <w:sz w:val="26"/>
          <w:szCs w:val="26"/>
        </w:rPr>
        <w:t xml:space="preserve"> Thông qua HĐTN </w:t>
      </w:r>
      <w:r w:rsidRPr="00A71D01">
        <w:rPr>
          <w:rFonts w:cs="Times New Roman"/>
          <w:color w:val="000000"/>
          <w:sz w:val="26"/>
          <w:szCs w:val="26"/>
        </w:rPr>
        <w:t>hình thành những năng lực, kỹ năng sống, phẩm chất tốt đẹp</w:t>
      </w:r>
      <w:r w:rsidR="00D55C8E">
        <w:rPr>
          <w:rFonts w:cs="Times New Roman"/>
          <w:color w:val="000000"/>
          <w:sz w:val="26"/>
          <w:szCs w:val="26"/>
        </w:rPr>
        <w:t xml:space="preserve"> </w:t>
      </w:r>
      <w:r w:rsidRPr="00A71D01">
        <w:rPr>
          <w:rFonts w:cs="Times New Roman"/>
          <w:color w:val="000000"/>
          <w:sz w:val="26"/>
          <w:szCs w:val="26"/>
        </w:rPr>
        <w:t>của học sinh. Chính vì thế, để tổ chứ</w:t>
      </w:r>
      <w:r w:rsidR="00D55C8E">
        <w:rPr>
          <w:rFonts w:cs="Times New Roman"/>
          <w:color w:val="000000"/>
          <w:sz w:val="26"/>
          <w:szCs w:val="26"/>
        </w:rPr>
        <w:t>c HĐTN</w:t>
      </w:r>
      <w:r w:rsidRPr="00A71D01">
        <w:rPr>
          <w:rFonts w:cs="Times New Roman"/>
          <w:color w:val="000000"/>
          <w:sz w:val="26"/>
          <w:szCs w:val="26"/>
        </w:rPr>
        <w:t>. Mỗi giáo viên phải giúp đỡ, hỗ trợ</w:t>
      </w:r>
      <w:r w:rsidR="00DB6AF2" w:rsidRPr="00A71D01">
        <w:rPr>
          <w:rFonts w:cs="Times New Roman"/>
          <w:color w:val="000000"/>
          <w:sz w:val="26"/>
          <w:szCs w:val="26"/>
        </w:rPr>
        <w:t xml:space="preserve"> </w:t>
      </w:r>
      <w:r w:rsidRPr="00A71D01">
        <w:rPr>
          <w:rFonts w:cs="Times New Roman"/>
          <w:color w:val="000000"/>
          <w:sz w:val="26"/>
          <w:szCs w:val="26"/>
        </w:rPr>
        <w:t>các em thực hiện đầy đủ các bước cơ bản sau:</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Bước 1. </w:t>
      </w:r>
      <w:r w:rsidRPr="00A71D01">
        <w:rPr>
          <w:rFonts w:cs="Times New Roman"/>
          <w:color w:val="000000"/>
          <w:sz w:val="26"/>
          <w:szCs w:val="26"/>
        </w:rPr>
        <w:t>Xây dựng ý tưởng;</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Bước 2. </w:t>
      </w:r>
      <w:r w:rsidRPr="00A71D01">
        <w:rPr>
          <w:rFonts w:cs="Times New Roman"/>
          <w:color w:val="000000"/>
          <w:sz w:val="26"/>
          <w:szCs w:val="26"/>
        </w:rPr>
        <w:t>Xây dựng kế hoạch;</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Bước 3. </w:t>
      </w:r>
      <w:r w:rsidRPr="00A71D01">
        <w:rPr>
          <w:rFonts w:cs="Times New Roman"/>
          <w:color w:val="000000"/>
          <w:sz w:val="26"/>
          <w:szCs w:val="26"/>
        </w:rPr>
        <w:t>Công tác chuẩn bị thực hiện;</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Bước 4. </w:t>
      </w:r>
      <w:r w:rsidRPr="00A71D01">
        <w:rPr>
          <w:rFonts w:cs="Times New Roman"/>
          <w:color w:val="000000"/>
          <w:sz w:val="26"/>
          <w:szCs w:val="26"/>
        </w:rPr>
        <w:t>Tổ chức thực hiện;</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Bước 5. </w:t>
      </w:r>
      <w:r w:rsidRPr="00A71D01">
        <w:rPr>
          <w:rFonts w:cs="Times New Roman"/>
          <w:color w:val="000000"/>
          <w:sz w:val="26"/>
          <w:szCs w:val="26"/>
        </w:rPr>
        <w:t>Đánh giá kết quả thực hiện.</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Việc các em được tham gia đầy đủ vào từng bước sẽ giúp hình thành và rèn</w:t>
      </w:r>
      <w:r w:rsidR="00D55C8E">
        <w:rPr>
          <w:rFonts w:cs="Times New Roman"/>
          <w:color w:val="000000"/>
          <w:sz w:val="26"/>
          <w:szCs w:val="26"/>
        </w:rPr>
        <w:t xml:space="preserve"> </w:t>
      </w:r>
      <w:r w:rsidRPr="00A71D01">
        <w:rPr>
          <w:rFonts w:cs="Times New Roman"/>
          <w:color w:val="000000"/>
          <w:sz w:val="26"/>
          <w:szCs w:val="26"/>
        </w:rPr>
        <w:t>luyện các phẩm chất năng lực cần thiết: năng lực tổ chức, năng lực giao tiếp, tự giải</w:t>
      </w:r>
      <w:r w:rsidR="00DB6AF2" w:rsidRPr="00A71D01">
        <w:rPr>
          <w:rFonts w:cs="Times New Roman"/>
          <w:color w:val="000000"/>
          <w:sz w:val="26"/>
          <w:szCs w:val="26"/>
        </w:rPr>
        <w:t xml:space="preserve"> </w:t>
      </w:r>
      <w:r w:rsidRPr="00A71D01">
        <w:rPr>
          <w:rFonts w:cs="Times New Roman"/>
          <w:color w:val="000000"/>
          <w:sz w:val="26"/>
          <w:szCs w:val="26"/>
        </w:rPr>
        <w:t>quyết vấn đề... Do đó, giáo viên không nên coi nhẹ một bước nào, cụ thể:</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Bước 1: </w:t>
      </w:r>
      <w:r w:rsidRPr="00A71D01">
        <w:rPr>
          <w:rFonts w:cs="Times New Roman"/>
          <w:color w:val="000000"/>
          <w:sz w:val="26"/>
          <w:szCs w:val="26"/>
        </w:rPr>
        <w:t>Giúp học sinh xây dựng ý tưởng</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i/>
          <w:iCs/>
          <w:color w:val="000000"/>
          <w:sz w:val="26"/>
          <w:szCs w:val="26"/>
        </w:rPr>
        <w:t xml:space="preserve">Ví dụ: </w:t>
      </w:r>
      <w:r w:rsidRPr="00A71D01">
        <w:rPr>
          <w:rFonts w:cs="Times New Roman"/>
          <w:color w:val="000000"/>
          <w:sz w:val="26"/>
          <w:szCs w:val="26"/>
        </w:rPr>
        <w:t>Kết thúc hoạt động tháng 10, chuẩn bị cho hoạt động của tháng 11, giáoviên có thể gợi ý bằng nhiều cách để học sinh xây dựng ý tưởng như sau:</w:t>
      </w:r>
      <w:r w:rsidR="00D55C8E">
        <w:rPr>
          <w:rFonts w:cs="Times New Roman"/>
          <w:color w:val="000000"/>
          <w:sz w:val="26"/>
          <w:szCs w:val="26"/>
        </w:rPr>
        <w:t xml:space="preserve"> </w:t>
      </w:r>
      <w:r w:rsidRPr="00A71D01">
        <w:rPr>
          <w:rFonts w:cs="Times New Roman"/>
          <w:color w:val="000000"/>
          <w:sz w:val="26"/>
          <w:szCs w:val="26"/>
        </w:rPr>
        <w:t xml:space="preserve">Theo các em, tháng 11 có </w:t>
      </w:r>
      <w:r w:rsidRPr="00A71D01">
        <w:rPr>
          <w:rFonts w:cs="Times New Roman"/>
          <w:color w:val="000000"/>
          <w:sz w:val="26"/>
          <w:szCs w:val="26"/>
        </w:rPr>
        <w:lastRenderedPageBreak/>
        <w:t>ngày lễ nào lớn nhất? (20/11). Vậy các em có suy nghĩ gì</w:t>
      </w:r>
      <w:r w:rsidR="00D55C8E">
        <w:rPr>
          <w:rFonts w:cs="Times New Roman"/>
          <w:color w:val="000000"/>
          <w:sz w:val="26"/>
          <w:szCs w:val="26"/>
        </w:rPr>
        <w:t xml:space="preserve"> </w:t>
      </w:r>
      <w:r w:rsidRPr="00A71D01">
        <w:rPr>
          <w:rFonts w:cs="Times New Roman"/>
          <w:color w:val="000000"/>
          <w:sz w:val="26"/>
          <w:szCs w:val="26"/>
        </w:rPr>
        <w:t>về ngày đó? Học sinh sẽ trả lời nhiều ý khác nhau. Trên cơ sở đó, giáo viên sẽ hướng</w:t>
      </w:r>
      <w:r w:rsidR="00DB6AF2" w:rsidRPr="00A71D01">
        <w:rPr>
          <w:rFonts w:cs="Times New Roman"/>
          <w:color w:val="000000"/>
          <w:sz w:val="26"/>
          <w:szCs w:val="26"/>
        </w:rPr>
        <w:t xml:space="preserve"> </w:t>
      </w:r>
      <w:r w:rsidRPr="00A71D01">
        <w:rPr>
          <w:rFonts w:cs="Times New Roman"/>
          <w:color w:val="000000"/>
          <w:sz w:val="26"/>
          <w:szCs w:val="26"/>
        </w:rPr>
        <w:t>cho học sinh thực hiện một hoạt động có ý nghĩa để chào mừng ngày Nhà giáo Việt</w:t>
      </w:r>
      <w:r w:rsidR="00DB6AF2" w:rsidRPr="00A71D01">
        <w:rPr>
          <w:rFonts w:cs="Times New Roman"/>
          <w:color w:val="000000"/>
          <w:sz w:val="26"/>
          <w:szCs w:val="26"/>
        </w:rPr>
        <w:t xml:space="preserve"> </w:t>
      </w:r>
      <w:r w:rsidRPr="00A71D01">
        <w:rPr>
          <w:rFonts w:cs="Times New Roman"/>
          <w:color w:val="000000"/>
          <w:sz w:val="26"/>
          <w:szCs w:val="26"/>
        </w:rPr>
        <w:t>Nam 20/11.</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Bước 2: </w:t>
      </w:r>
      <w:r w:rsidRPr="00A71D01">
        <w:rPr>
          <w:rFonts w:cs="Times New Roman"/>
          <w:color w:val="000000"/>
          <w:sz w:val="26"/>
          <w:szCs w:val="26"/>
        </w:rPr>
        <w:t>Học sinh phải định hình những công việc cần làm làm là gì? Tổ chức ở</w:t>
      </w:r>
      <w:r w:rsidR="0088453E">
        <w:rPr>
          <w:rFonts w:cs="Times New Roman"/>
          <w:color w:val="000000"/>
          <w:sz w:val="26"/>
          <w:szCs w:val="26"/>
        </w:rPr>
        <w:t xml:space="preserve"> </w:t>
      </w:r>
      <w:r w:rsidRPr="00A71D01">
        <w:rPr>
          <w:rFonts w:cs="Times New Roman"/>
          <w:color w:val="000000"/>
          <w:sz w:val="26"/>
          <w:szCs w:val="26"/>
        </w:rPr>
        <w:t>đâu?</w:t>
      </w:r>
      <w:r w:rsidR="00D55C8E">
        <w:rPr>
          <w:rFonts w:cs="Times New Roman"/>
          <w:color w:val="000000"/>
          <w:sz w:val="26"/>
          <w:szCs w:val="26"/>
        </w:rPr>
        <w:t xml:space="preserve"> </w:t>
      </w:r>
      <w:r w:rsidRPr="00A71D01">
        <w:rPr>
          <w:rFonts w:cs="Times New Roman"/>
          <w:color w:val="000000"/>
          <w:sz w:val="26"/>
          <w:szCs w:val="26"/>
        </w:rPr>
        <w:t>Những ai thực hiện? Cần có sự giúp đỡ của ai ở trong hoặc ngoài nhà trường?</w:t>
      </w:r>
      <w:r w:rsidR="0088453E">
        <w:rPr>
          <w:rFonts w:cs="Times New Roman"/>
          <w:color w:val="000000"/>
          <w:sz w:val="26"/>
          <w:szCs w:val="26"/>
        </w:rPr>
        <w:t xml:space="preserve"> </w:t>
      </w:r>
      <w:r w:rsidRPr="00A71D01">
        <w:rPr>
          <w:rFonts w:cs="Times New Roman"/>
          <w:color w:val="000000"/>
          <w:sz w:val="26"/>
          <w:szCs w:val="26"/>
        </w:rPr>
        <w:t>Cần những gì về cơ sở vật chất, thiết bị, đồ dùng... để thực hiện? Lúc này, vai trò của</w:t>
      </w:r>
      <w:r w:rsidR="00DB6AF2" w:rsidRPr="00A71D01">
        <w:rPr>
          <w:rFonts w:cs="Times New Roman"/>
          <w:color w:val="000000"/>
          <w:sz w:val="26"/>
          <w:szCs w:val="26"/>
        </w:rPr>
        <w:t xml:space="preserve"> </w:t>
      </w:r>
      <w:r w:rsidRPr="00A71D01">
        <w:rPr>
          <w:rFonts w:cs="Times New Roman"/>
          <w:color w:val="000000"/>
          <w:sz w:val="26"/>
          <w:szCs w:val="26"/>
        </w:rPr>
        <w:t>Hội đồng tự quản lớp được phát huy. Các em vừa là người thu thập và xử lý thông tin,</w:t>
      </w:r>
      <w:r w:rsidR="00DB6AF2" w:rsidRPr="00A71D01">
        <w:rPr>
          <w:rFonts w:cs="Times New Roman"/>
          <w:color w:val="000000"/>
          <w:sz w:val="26"/>
          <w:szCs w:val="26"/>
        </w:rPr>
        <w:t xml:space="preserve"> </w:t>
      </w:r>
      <w:r w:rsidRPr="00A71D01">
        <w:rPr>
          <w:rFonts w:cs="Times New Roman"/>
          <w:color w:val="000000"/>
          <w:sz w:val="26"/>
          <w:szCs w:val="26"/>
        </w:rPr>
        <w:t>phân tích tình hình và tổ chức lớp để bàn bạc đi đến thống nhất nội dung công việc</w:t>
      </w:r>
      <w:r w:rsidR="00DB6AF2" w:rsidRPr="00A71D01">
        <w:rPr>
          <w:rFonts w:cs="Times New Roman"/>
          <w:color w:val="000000"/>
          <w:sz w:val="26"/>
          <w:szCs w:val="26"/>
        </w:rPr>
        <w:t xml:space="preserve"> </w:t>
      </w:r>
      <w:r w:rsidRPr="00A71D01">
        <w:rPr>
          <w:rFonts w:cs="Times New Roman"/>
          <w:color w:val="000000"/>
          <w:sz w:val="26"/>
          <w:szCs w:val="26"/>
        </w:rPr>
        <w:t>cần làm.</w:t>
      </w:r>
      <w:r w:rsidR="00DB6AF2" w:rsidRPr="00A71D01">
        <w:rPr>
          <w:rFonts w:cs="Times New Roman"/>
          <w:color w:val="000000"/>
          <w:sz w:val="26"/>
          <w:szCs w:val="26"/>
        </w:rPr>
        <w:t xml:space="preserve"> </w:t>
      </w:r>
      <w:r w:rsidRPr="00A71D01">
        <w:rPr>
          <w:rFonts w:cs="Times New Roman"/>
          <w:color w:val="000000"/>
          <w:sz w:val="26"/>
          <w:szCs w:val="26"/>
        </w:rPr>
        <w:t>Ở bước này, đối với học sinh lớp Một, lớp Hai, giáo viên có thể ghi chép giúp</w:t>
      </w:r>
      <w:r w:rsidR="00DB6AF2" w:rsidRPr="00A71D01">
        <w:rPr>
          <w:rFonts w:cs="Times New Roman"/>
          <w:color w:val="000000"/>
          <w:sz w:val="26"/>
          <w:szCs w:val="26"/>
        </w:rPr>
        <w:t xml:space="preserve"> </w:t>
      </w:r>
      <w:r w:rsidRPr="00A71D01">
        <w:rPr>
          <w:rFonts w:cs="Times New Roman"/>
          <w:color w:val="000000"/>
          <w:sz w:val="26"/>
          <w:szCs w:val="26"/>
        </w:rPr>
        <w:t>học sinh kế hoạch, đối với học sinh lớp Ba, Bốn và Năm, giáo viên nên để học sinh tự</w:t>
      </w:r>
      <w:r w:rsidR="00DB6AF2" w:rsidRPr="00A71D01">
        <w:rPr>
          <w:rFonts w:cs="Times New Roman"/>
          <w:color w:val="000000"/>
          <w:sz w:val="26"/>
          <w:szCs w:val="26"/>
        </w:rPr>
        <w:t xml:space="preserve"> </w:t>
      </w:r>
      <w:r w:rsidRPr="00A71D01">
        <w:rPr>
          <w:rFonts w:cs="Times New Roman"/>
          <w:color w:val="000000"/>
          <w:sz w:val="26"/>
          <w:szCs w:val="26"/>
        </w:rPr>
        <w:t>ghi chép. Tùy theo, các em có thể viết trong vở theo trình tự về nội dung, hình thức,</w:t>
      </w:r>
      <w:r w:rsidR="00DB6AF2" w:rsidRPr="00A71D01">
        <w:rPr>
          <w:rFonts w:cs="Times New Roman"/>
          <w:color w:val="000000"/>
          <w:sz w:val="26"/>
          <w:szCs w:val="26"/>
        </w:rPr>
        <w:t xml:space="preserve"> </w:t>
      </w:r>
      <w:r w:rsidRPr="00A71D01">
        <w:rPr>
          <w:rFonts w:cs="Times New Roman"/>
          <w:color w:val="000000"/>
          <w:sz w:val="26"/>
          <w:szCs w:val="26"/>
        </w:rPr>
        <w:t>công tác chuẩn bị, thời gian, địa điểm, đối tượng tham gia... hoặc các em xây dựng</w:t>
      </w:r>
      <w:r w:rsidR="00DB6AF2" w:rsidRPr="00A71D01">
        <w:rPr>
          <w:rFonts w:cs="Times New Roman"/>
          <w:color w:val="000000"/>
          <w:sz w:val="26"/>
          <w:szCs w:val="26"/>
        </w:rPr>
        <w:t xml:space="preserve"> </w:t>
      </w:r>
      <w:r w:rsidRPr="00A71D01">
        <w:rPr>
          <w:rFonts w:cs="Times New Roman"/>
          <w:color w:val="000000"/>
          <w:sz w:val="26"/>
          <w:szCs w:val="26"/>
        </w:rPr>
        <w:t>bằng sơ đồ, bảng biểu... Như vậy, ngay từ hoạt động này, các em được bộc lộ nhiều</w:t>
      </w:r>
      <w:r w:rsidR="00DB6AF2" w:rsidRPr="00A71D01">
        <w:rPr>
          <w:rFonts w:cs="Times New Roman"/>
          <w:color w:val="000000"/>
          <w:sz w:val="26"/>
          <w:szCs w:val="26"/>
        </w:rPr>
        <w:t xml:space="preserve"> </w:t>
      </w:r>
      <w:r w:rsidRPr="00A71D01">
        <w:rPr>
          <w:rFonts w:cs="Times New Roman"/>
          <w:color w:val="000000"/>
          <w:sz w:val="26"/>
          <w:szCs w:val="26"/>
        </w:rPr>
        <w:t>khả năng: Ngôn ngữ, giao tiếp, phân tích, phán đoán, lắng nghe, cách trình bày, tổng</w:t>
      </w:r>
      <w:r w:rsidR="00DB6AF2" w:rsidRPr="00A71D01">
        <w:rPr>
          <w:rFonts w:cs="Times New Roman"/>
          <w:color w:val="000000"/>
          <w:sz w:val="26"/>
          <w:szCs w:val="26"/>
        </w:rPr>
        <w:t xml:space="preserve"> </w:t>
      </w:r>
      <w:r w:rsidRPr="00A71D01">
        <w:rPr>
          <w:rFonts w:cs="Times New Roman"/>
          <w:color w:val="000000"/>
          <w:sz w:val="26"/>
          <w:szCs w:val="26"/>
        </w:rPr>
        <w:t>hợp, tính toán... Đó là cái đích mà giáo viên đang rất cần ở các em. Vì thế, phát huy</w:t>
      </w:r>
      <w:r w:rsidR="00DB6AF2" w:rsidRPr="00A71D01">
        <w:rPr>
          <w:rFonts w:cs="Times New Roman"/>
          <w:color w:val="000000"/>
          <w:sz w:val="26"/>
          <w:szCs w:val="26"/>
        </w:rPr>
        <w:t xml:space="preserve"> </w:t>
      </w:r>
      <w:r w:rsidRPr="00A71D01">
        <w:rPr>
          <w:rFonts w:cs="Times New Roman"/>
          <w:color w:val="000000"/>
          <w:sz w:val="26"/>
          <w:szCs w:val="26"/>
        </w:rPr>
        <w:t>vài trò của học sinh từ bước 2 là quan trọng để các em làm tốt các bước tiếp theo.</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Bước 3: </w:t>
      </w:r>
      <w:r w:rsidRPr="00A71D01">
        <w:rPr>
          <w:rFonts w:cs="Times New Roman"/>
          <w:color w:val="000000"/>
          <w:sz w:val="26"/>
          <w:szCs w:val="26"/>
        </w:rPr>
        <w:t>Trong quá trình học sinh thực hiện bước này, giáo viên cần theo dõi,</w:t>
      </w:r>
      <w:r w:rsidR="0088453E">
        <w:rPr>
          <w:rFonts w:cs="Times New Roman"/>
          <w:color w:val="000000"/>
          <w:sz w:val="26"/>
          <w:szCs w:val="26"/>
        </w:rPr>
        <w:t xml:space="preserve"> </w:t>
      </w:r>
      <w:r w:rsidRPr="00A71D01">
        <w:rPr>
          <w:rFonts w:cs="Times New Roman"/>
          <w:color w:val="000000"/>
          <w:sz w:val="26"/>
          <w:szCs w:val="26"/>
        </w:rPr>
        <w:t>giúp đỡ học sinh việc chuẩn bị thực sự phải an toàn về mọi mặt: Sức khỏe, tác phong,</w:t>
      </w:r>
      <w:r w:rsidR="00DB6AF2" w:rsidRPr="00A71D01">
        <w:rPr>
          <w:rFonts w:cs="Times New Roman"/>
          <w:color w:val="000000"/>
          <w:sz w:val="26"/>
          <w:szCs w:val="26"/>
        </w:rPr>
        <w:t xml:space="preserve"> </w:t>
      </w:r>
      <w:r w:rsidRPr="00A71D01">
        <w:rPr>
          <w:rFonts w:cs="Times New Roman"/>
          <w:color w:val="000000"/>
          <w:sz w:val="26"/>
          <w:szCs w:val="26"/>
        </w:rPr>
        <w:t>lời nói, ăn mặc, đồ dùng, dụng cụ... phục vụ cho hoạt động. Đặc biệt giáo viên có thể</w:t>
      </w:r>
      <w:r w:rsidR="00DB6AF2" w:rsidRPr="00A71D01">
        <w:rPr>
          <w:rFonts w:cs="Times New Roman"/>
          <w:color w:val="000000"/>
          <w:sz w:val="26"/>
          <w:szCs w:val="26"/>
        </w:rPr>
        <w:t xml:space="preserve"> </w:t>
      </w:r>
      <w:r w:rsidRPr="00A71D01">
        <w:rPr>
          <w:rFonts w:cs="Times New Roman"/>
          <w:color w:val="000000"/>
          <w:sz w:val="26"/>
          <w:szCs w:val="26"/>
        </w:rPr>
        <w:t>tập huấn, hướng dẫn cho các em các kĩ năng nền cần thiết: cách ghi chép, phỏng vấn</w:t>
      </w:r>
      <w:r w:rsidR="00DB6AF2" w:rsidRPr="00A71D01">
        <w:rPr>
          <w:rFonts w:cs="Times New Roman"/>
          <w:color w:val="000000"/>
          <w:sz w:val="26"/>
          <w:szCs w:val="26"/>
        </w:rPr>
        <w:t xml:space="preserve"> </w:t>
      </w:r>
      <w:r w:rsidRPr="00A71D01">
        <w:rPr>
          <w:rFonts w:cs="Times New Roman"/>
          <w:color w:val="000000"/>
          <w:sz w:val="26"/>
          <w:szCs w:val="26"/>
        </w:rPr>
        <w:t>hoặc dự đoán tình huống nảy sinh khi thực hiện, cách giải quyết...</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Bước 4: </w:t>
      </w:r>
      <w:r w:rsidRPr="00A71D01">
        <w:rPr>
          <w:rFonts w:cs="Times New Roman"/>
          <w:color w:val="000000"/>
          <w:sz w:val="26"/>
          <w:szCs w:val="26"/>
        </w:rPr>
        <w:t>Học sinh tiến hành thực hiện công việc. Trong quá trình các em thực</w:t>
      </w:r>
      <w:r w:rsidR="0088453E">
        <w:rPr>
          <w:rFonts w:cs="Times New Roman"/>
          <w:color w:val="000000"/>
          <w:sz w:val="26"/>
          <w:szCs w:val="26"/>
        </w:rPr>
        <w:t xml:space="preserve"> </w:t>
      </w:r>
      <w:r w:rsidRPr="00A71D01">
        <w:rPr>
          <w:rFonts w:cs="Times New Roman"/>
          <w:color w:val="000000"/>
          <w:sz w:val="26"/>
          <w:szCs w:val="26"/>
        </w:rPr>
        <w:t>hiện, giáo viên cần giúp đỡ và theo dõi. GV cần quan tâm đến những tình huống nảy</w:t>
      </w:r>
      <w:r w:rsidR="00DB6AF2" w:rsidRPr="00A71D01">
        <w:rPr>
          <w:rFonts w:cs="Times New Roman"/>
          <w:color w:val="000000"/>
          <w:sz w:val="26"/>
          <w:szCs w:val="26"/>
        </w:rPr>
        <w:t xml:space="preserve"> </w:t>
      </w:r>
      <w:r w:rsidRPr="00A71D01">
        <w:rPr>
          <w:rFonts w:cs="Times New Roman"/>
          <w:color w:val="000000"/>
          <w:sz w:val="26"/>
          <w:szCs w:val="26"/>
        </w:rPr>
        <w:t>sinh và sự sáng tạo trong cách giải quyết của các em. Điều này giúp giáo viên có thể</w:t>
      </w:r>
      <w:r w:rsidR="00DB6AF2" w:rsidRPr="00A71D01">
        <w:rPr>
          <w:rFonts w:cs="Times New Roman"/>
          <w:color w:val="000000"/>
          <w:sz w:val="26"/>
          <w:szCs w:val="26"/>
        </w:rPr>
        <w:t xml:space="preserve"> </w:t>
      </w:r>
      <w:r w:rsidRPr="00A71D01">
        <w:rPr>
          <w:rFonts w:cs="Times New Roman"/>
          <w:color w:val="000000"/>
          <w:sz w:val="26"/>
          <w:szCs w:val="26"/>
        </w:rPr>
        <w:t>đánh giá đúng những phẩm chất năng lực của các em.</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Bước 5: </w:t>
      </w:r>
      <w:r w:rsidRPr="00A71D01">
        <w:rPr>
          <w:rFonts w:cs="Times New Roman"/>
          <w:color w:val="000000"/>
          <w:sz w:val="26"/>
          <w:szCs w:val="26"/>
        </w:rPr>
        <w:t>Đây là bước cuối cùng của hoạt động, học sinh tự đánh giá lại quá</w:t>
      </w:r>
      <w:r w:rsidR="00D66C73">
        <w:rPr>
          <w:rFonts w:cs="Times New Roman"/>
          <w:color w:val="000000"/>
          <w:sz w:val="26"/>
          <w:szCs w:val="26"/>
        </w:rPr>
        <w:t xml:space="preserve"> </w:t>
      </w:r>
      <w:r w:rsidRPr="00A71D01">
        <w:rPr>
          <w:rFonts w:cs="Times New Roman"/>
          <w:color w:val="000000"/>
          <w:sz w:val="26"/>
          <w:szCs w:val="26"/>
        </w:rPr>
        <w:t>trình hoạt động. Hội đồng tự quản duy trì trực tiếp hoặc học sinh tự viết ra giấy, sau</w:t>
      </w:r>
      <w:r w:rsidR="00DB6AF2" w:rsidRPr="00A71D01">
        <w:rPr>
          <w:rFonts w:cs="Times New Roman"/>
          <w:color w:val="000000"/>
          <w:sz w:val="26"/>
          <w:szCs w:val="26"/>
        </w:rPr>
        <w:t xml:space="preserve"> </w:t>
      </w:r>
      <w:r w:rsidRPr="00A71D01">
        <w:rPr>
          <w:rFonts w:cs="Times New Roman"/>
          <w:color w:val="000000"/>
          <w:sz w:val="26"/>
          <w:szCs w:val="26"/>
        </w:rPr>
        <w:t>đó Hội đồng tự quản tổng hợp lại các ý kiến.</w:t>
      </w:r>
      <w:r w:rsidR="00DB6AF2" w:rsidRPr="00A71D01">
        <w:rPr>
          <w:rFonts w:cs="Times New Roman"/>
          <w:color w:val="000000"/>
          <w:sz w:val="26"/>
          <w:szCs w:val="26"/>
        </w:rPr>
        <w:t xml:space="preserve"> </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Nội dung đánh giá phải được tổng hợp lại từ việc xây dựng ý tưởng đến tất cả</w:t>
      </w:r>
      <w:r w:rsidR="00D66C73">
        <w:rPr>
          <w:rFonts w:cs="Times New Roman"/>
          <w:color w:val="000000"/>
          <w:sz w:val="26"/>
          <w:szCs w:val="26"/>
        </w:rPr>
        <w:t xml:space="preserve"> </w:t>
      </w:r>
      <w:r w:rsidRPr="00A71D01">
        <w:rPr>
          <w:rFonts w:cs="Times New Roman"/>
          <w:color w:val="000000"/>
          <w:sz w:val="26"/>
          <w:szCs w:val="26"/>
        </w:rPr>
        <w:t>các bước tổ chức thực hiện; kết quả công việc và ý nghĩa của nó; những bài học kinh</w:t>
      </w:r>
      <w:r w:rsidR="00DB6AF2" w:rsidRPr="00A71D01">
        <w:rPr>
          <w:rFonts w:cs="Times New Roman"/>
          <w:color w:val="000000"/>
          <w:sz w:val="26"/>
          <w:szCs w:val="26"/>
        </w:rPr>
        <w:t xml:space="preserve"> </w:t>
      </w:r>
      <w:r w:rsidRPr="00A71D01">
        <w:rPr>
          <w:rFonts w:cs="Times New Roman"/>
          <w:color w:val="000000"/>
          <w:sz w:val="26"/>
          <w:szCs w:val="26"/>
        </w:rPr>
        <w:t>nghiệm về mọi mặt; những sáng kiến mới nào có thể áp dụng trên lớp học hoặc hoạt</w:t>
      </w:r>
      <w:r w:rsidR="00DB6AF2" w:rsidRPr="00A71D01">
        <w:rPr>
          <w:rFonts w:cs="Times New Roman"/>
          <w:color w:val="000000"/>
          <w:sz w:val="26"/>
          <w:szCs w:val="26"/>
        </w:rPr>
        <w:t xml:space="preserve"> </w:t>
      </w:r>
      <w:r w:rsidRPr="00A71D01">
        <w:rPr>
          <w:rFonts w:cs="Times New Roman"/>
          <w:color w:val="000000"/>
          <w:sz w:val="26"/>
          <w:szCs w:val="26"/>
        </w:rPr>
        <w:t>động ngoài lớp học tiếp theo... Thông qua đây, giúp học sinh sẽ có khả năng tư duy</w:t>
      </w:r>
      <w:r w:rsidR="00DB6AF2" w:rsidRPr="00A71D01">
        <w:rPr>
          <w:rFonts w:cs="Times New Roman"/>
          <w:color w:val="000000"/>
          <w:sz w:val="26"/>
          <w:szCs w:val="26"/>
        </w:rPr>
        <w:t xml:space="preserve"> </w:t>
      </w:r>
      <w:r w:rsidRPr="00A71D01">
        <w:rPr>
          <w:rFonts w:cs="Times New Roman"/>
          <w:color w:val="000000"/>
          <w:sz w:val="26"/>
          <w:szCs w:val="26"/>
        </w:rPr>
        <w:t>sâu hơn; việc giao tiếp được mạnh dạn, tự tin; ý thức trách nhiệm của các em được</w:t>
      </w:r>
      <w:r w:rsidR="00DB6AF2" w:rsidRPr="00A71D01">
        <w:rPr>
          <w:rFonts w:cs="Times New Roman"/>
          <w:color w:val="000000"/>
          <w:sz w:val="26"/>
          <w:szCs w:val="26"/>
        </w:rPr>
        <w:t xml:space="preserve"> </w:t>
      </w:r>
      <w:r w:rsidRPr="00A71D01">
        <w:rPr>
          <w:rFonts w:cs="Times New Roman"/>
          <w:color w:val="000000"/>
          <w:sz w:val="26"/>
          <w:szCs w:val="26"/>
        </w:rPr>
        <w:t>bộc lộ.</w:t>
      </w:r>
      <w:r w:rsidR="00DB6AF2" w:rsidRPr="00A71D01">
        <w:rPr>
          <w:rFonts w:cs="Times New Roman"/>
          <w:color w:val="000000"/>
          <w:sz w:val="26"/>
          <w:szCs w:val="26"/>
        </w:rPr>
        <w:t xml:space="preserve"> </w:t>
      </w:r>
    </w:p>
    <w:p w:rsidR="00DB6AF2" w:rsidRPr="001F44C8" w:rsidRDefault="008046D3" w:rsidP="00D66C73">
      <w:pPr>
        <w:spacing w:after="0" w:line="312" w:lineRule="auto"/>
        <w:ind w:firstLine="357"/>
        <w:jc w:val="center"/>
        <w:rPr>
          <w:rFonts w:cs="Times New Roman"/>
          <w:b/>
          <w:bCs/>
          <w:color w:val="000000"/>
          <w:sz w:val="24"/>
          <w:szCs w:val="26"/>
        </w:rPr>
      </w:pPr>
      <w:r w:rsidRPr="001F44C8">
        <w:rPr>
          <w:rFonts w:cs="Times New Roman"/>
          <w:b/>
          <w:bCs/>
          <w:color w:val="000000"/>
          <w:sz w:val="24"/>
          <w:szCs w:val="26"/>
        </w:rPr>
        <w:t>CHU TRÌNH HỌC QUA TRÀI NGHIỆM</w:t>
      </w:r>
    </w:p>
    <w:p w:rsidR="00DB6AF2" w:rsidRPr="00A71D01" w:rsidRDefault="00DB6AF2" w:rsidP="00D66C73">
      <w:pPr>
        <w:spacing w:after="0" w:line="312" w:lineRule="auto"/>
        <w:ind w:firstLine="357"/>
        <w:jc w:val="center"/>
        <w:rPr>
          <w:rFonts w:cs="Times New Roman"/>
          <w:b/>
          <w:bCs/>
          <w:color w:val="000000"/>
          <w:sz w:val="26"/>
          <w:szCs w:val="26"/>
        </w:rPr>
      </w:pPr>
      <w:r w:rsidRPr="00A71D01">
        <w:rPr>
          <w:rFonts w:cs="Times New Roman"/>
          <w:b/>
          <w:bCs/>
          <w:noProof/>
          <w:color w:val="000000"/>
          <w:sz w:val="26"/>
          <w:szCs w:val="26"/>
        </w:rPr>
        <w:lastRenderedPageBreak/>
        <w:drawing>
          <wp:inline distT="0" distB="0" distL="0" distR="0">
            <wp:extent cx="2951793" cy="2480371"/>
            <wp:effectExtent l="19050" t="0" r="957"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lum bright="-20000" contrast="30000"/>
                    </a:blip>
                    <a:srcRect l="30310" t="23530" r="24831" b="9453"/>
                    <a:stretch>
                      <a:fillRect/>
                    </a:stretch>
                  </pic:blipFill>
                  <pic:spPr bwMode="auto">
                    <a:xfrm>
                      <a:off x="0" y="0"/>
                      <a:ext cx="2954461" cy="2482613"/>
                    </a:xfrm>
                    <a:prstGeom prst="rect">
                      <a:avLst/>
                    </a:prstGeom>
                    <a:noFill/>
                    <a:ln w="9525">
                      <a:noFill/>
                      <a:miter lim="800000"/>
                      <a:headEnd/>
                      <a:tailEnd/>
                    </a:ln>
                  </pic:spPr>
                </pic:pic>
              </a:graphicData>
            </a:graphic>
          </wp:inline>
        </w:drawing>
      </w:r>
    </w:p>
    <w:p w:rsidR="00DB6AF2" w:rsidRPr="00F16CB3" w:rsidRDefault="008046D3" w:rsidP="00D66C73">
      <w:pPr>
        <w:spacing w:after="0" w:line="312" w:lineRule="auto"/>
        <w:jc w:val="both"/>
        <w:rPr>
          <w:rFonts w:cs="Times New Roman"/>
          <w:bCs/>
          <w:i/>
          <w:iCs/>
          <w:color w:val="000000"/>
          <w:sz w:val="26"/>
          <w:szCs w:val="26"/>
        </w:rPr>
      </w:pPr>
      <w:r w:rsidRPr="00F16CB3">
        <w:rPr>
          <w:rFonts w:cs="Times New Roman"/>
          <w:bCs/>
          <w:i/>
          <w:iCs/>
          <w:color w:val="000000"/>
          <w:sz w:val="26"/>
          <w:szCs w:val="26"/>
        </w:rPr>
        <w:t>2.</w:t>
      </w:r>
      <w:r w:rsidR="00F16CB3" w:rsidRPr="00F16CB3">
        <w:rPr>
          <w:rFonts w:cs="Times New Roman"/>
          <w:bCs/>
          <w:i/>
          <w:iCs/>
          <w:color w:val="000000"/>
          <w:sz w:val="26"/>
          <w:szCs w:val="26"/>
        </w:rPr>
        <w:t>2.</w:t>
      </w:r>
      <w:r w:rsidRPr="00F16CB3">
        <w:rPr>
          <w:rFonts w:cs="Times New Roman"/>
          <w:bCs/>
          <w:i/>
          <w:iCs/>
          <w:color w:val="000000"/>
          <w:sz w:val="26"/>
          <w:szCs w:val="26"/>
        </w:rPr>
        <w:t>3. Hướng dẫn học tập kiến tạo</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Bài học kiến tạo là kiểu bài học được thiết kế và tiến hành theo những nguyên tắc và</w:t>
      </w:r>
      <w:r w:rsidR="00DB6AF2" w:rsidRPr="00A71D01">
        <w:rPr>
          <w:rFonts w:cs="Times New Roman"/>
          <w:color w:val="000000"/>
          <w:sz w:val="26"/>
          <w:szCs w:val="26"/>
        </w:rPr>
        <w:t xml:space="preserve"> </w:t>
      </w:r>
      <w:r w:rsidRPr="00A71D01">
        <w:rPr>
          <w:rFonts w:cs="Times New Roman"/>
          <w:color w:val="000000"/>
          <w:sz w:val="26"/>
          <w:szCs w:val="26"/>
        </w:rPr>
        <w:t>bản chất của học tập kiến tạo, trong đó những hoạt động giảng dạy và học tập đảm</w:t>
      </w:r>
      <w:r w:rsidR="00DB6AF2" w:rsidRPr="00A71D01">
        <w:rPr>
          <w:rFonts w:cs="Times New Roman"/>
          <w:color w:val="000000"/>
          <w:sz w:val="26"/>
          <w:szCs w:val="26"/>
        </w:rPr>
        <w:t xml:space="preserve"> </w:t>
      </w:r>
      <w:r w:rsidRPr="00A71D01">
        <w:rPr>
          <w:rFonts w:cs="Times New Roman"/>
          <w:color w:val="000000"/>
          <w:sz w:val="26"/>
          <w:szCs w:val="26"/>
        </w:rPr>
        <w:t>bảo được môi trường học tập mang tính chủ động, quá trình học được định hướng</w:t>
      </w:r>
      <w:r w:rsidR="00DB6AF2" w:rsidRPr="00A71D01">
        <w:rPr>
          <w:rFonts w:cs="Times New Roman"/>
          <w:color w:val="000000"/>
          <w:sz w:val="26"/>
          <w:szCs w:val="26"/>
        </w:rPr>
        <w:t xml:space="preserve"> </w:t>
      </w:r>
      <w:r w:rsidRPr="00A71D01">
        <w:rPr>
          <w:rFonts w:cs="Times New Roman"/>
          <w:color w:val="000000"/>
          <w:sz w:val="26"/>
          <w:szCs w:val="26"/>
        </w:rPr>
        <w:t>theo chiến lược kiến tạo và quá trình dạy có chức năng khuyến khích, chỉ dẫn và tập</w:t>
      </w:r>
      <w:r w:rsidR="00DB6AF2" w:rsidRPr="00A71D01">
        <w:rPr>
          <w:rFonts w:cs="Times New Roman"/>
          <w:color w:val="000000"/>
          <w:sz w:val="26"/>
          <w:szCs w:val="26"/>
        </w:rPr>
        <w:t xml:space="preserve"> </w:t>
      </w:r>
      <w:r w:rsidRPr="00A71D01">
        <w:rPr>
          <w:rFonts w:cs="Times New Roman"/>
          <w:color w:val="000000"/>
          <w:sz w:val="26"/>
          <w:szCs w:val="26"/>
        </w:rPr>
        <w:t>trung vào người học.</w:t>
      </w:r>
      <w:r w:rsidR="00DB6AF2" w:rsidRPr="00A71D01">
        <w:rPr>
          <w:rFonts w:cs="Times New Roman"/>
          <w:color w:val="000000"/>
          <w:sz w:val="26"/>
          <w:szCs w:val="26"/>
        </w:rPr>
        <w:t xml:space="preserve"> </w:t>
      </w:r>
      <w:r w:rsidRPr="00A71D01">
        <w:rPr>
          <w:rFonts w:cs="Times New Roman"/>
          <w:color w:val="000000"/>
          <w:sz w:val="26"/>
          <w:szCs w:val="26"/>
        </w:rPr>
        <w:t>Nói cách khác, bài học kiến tạo là kiểu bài học có chức năng tích cực hóa người</w:t>
      </w:r>
      <w:r w:rsidR="00DB6AF2" w:rsidRPr="00A71D01">
        <w:rPr>
          <w:rFonts w:cs="Times New Roman"/>
          <w:color w:val="000000"/>
          <w:sz w:val="26"/>
          <w:szCs w:val="26"/>
        </w:rPr>
        <w:t xml:space="preserve"> </w:t>
      </w:r>
      <w:r w:rsidRPr="00A71D01">
        <w:rPr>
          <w:rFonts w:cs="Times New Roman"/>
          <w:color w:val="000000"/>
          <w:sz w:val="26"/>
          <w:szCs w:val="26"/>
        </w:rPr>
        <w:t>học và quá trình học tập, định hướng người học vào hoạt động tìm tòi, suy ngẫm, chủ</w:t>
      </w:r>
      <w:r w:rsidR="00DB6AF2" w:rsidRPr="00A71D01">
        <w:rPr>
          <w:rFonts w:cs="Times New Roman"/>
          <w:color w:val="000000"/>
          <w:sz w:val="26"/>
          <w:szCs w:val="26"/>
        </w:rPr>
        <w:t xml:space="preserve"> </w:t>
      </w:r>
      <w:r w:rsidRPr="00A71D01">
        <w:rPr>
          <w:rFonts w:cs="Times New Roman"/>
          <w:color w:val="000000"/>
          <w:sz w:val="26"/>
          <w:szCs w:val="26"/>
        </w:rPr>
        <w:t>động khai thác, tiếp nhận, đánh giá thông tin và xử lí các sự kiện, tình huống, tự giác</w:t>
      </w:r>
      <w:r w:rsidR="00DB6AF2" w:rsidRPr="00A71D01">
        <w:rPr>
          <w:rFonts w:cs="Times New Roman"/>
          <w:color w:val="000000"/>
          <w:sz w:val="26"/>
          <w:szCs w:val="26"/>
        </w:rPr>
        <w:t xml:space="preserve"> </w:t>
      </w:r>
      <w:r w:rsidRPr="00A71D01">
        <w:rPr>
          <w:rFonts w:cs="Times New Roman"/>
          <w:color w:val="000000"/>
          <w:sz w:val="26"/>
          <w:szCs w:val="26"/>
        </w:rPr>
        <w:t>với quá trình học tập của mình. Bài học kiến tạo đồng nghĩa với bài học tích cực hóa</w:t>
      </w:r>
      <w:r w:rsidR="00DB6AF2" w:rsidRPr="00A71D01">
        <w:rPr>
          <w:rFonts w:cs="Times New Roman"/>
          <w:color w:val="000000"/>
          <w:sz w:val="26"/>
          <w:szCs w:val="26"/>
        </w:rPr>
        <w:t xml:space="preserve"> </w:t>
      </w:r>
      <w:r w:rsidRPr="00A71D01">
        <w:rPr>
          <w:rFonts w:cs="Times New Roman"/>
          <w:color w:val="000000"/>
          <w:sz w:val="26"/>
          <w:szCs w:val="26"/>
        </w:rPr>
        <w:t>người học và tích cực hóa bằng con đường khuyến khích người học nỗ lực tìm tòi</w:t>
      </w:r>
      <w:r w:rsidR="00DB6AF2" w:rsidRPr="00A71D01">
        <w:rPr>
          <w:rFonts w:cs="Times New Roman"/>
          <w:color w:val="000000"/>
          <w:sz w:val="26"/>
          <w:szCs w:val="26"/>
        </w:rPr>
        <w:t xml:space="preserve"> </w:t>
      </w:r>
      <w:r w:rsidRPr="00A71D01">
        <w:rPr>
          <w:rFonts w:cs="Times New Roman"/>
          <w:color w:val="000000"/>
          <w:sz w:val="26"/>
          <w:szCs w:val="26"/>
        </w:rPr>
        <w:t>bằng chính hoạt động của mình.</w:t>
      </w:r>
    </w:p>
    <w:p w:rsidR="00DB6AF2" w:rsidRPr="00A71D01" w:rsidRDefault="00F16CB3" w:rsidP="00A71D01">
      <w:pPr>
        <w:spacing w:after="0" w:line="312" w:lineRule="auto"/>
        <w:ind w:firstLine="357"/>
        <w:jc w:val="both"/>
        <w:rPr>
          <w:rFonts w:cs="Times New Roman"/>
          <w:i/>
          <w:iCs/>
          <w:color w:val="000000"/>
          <w:sz w:val="26"/>
          <w:szCs w:val="26"/>
        </w:rPr>
      </w:pPr>
      <w:r>
        <w:rPr>
          <w:rFonts w:cs="Times New Roman"/>
          <w:i/>
          <w:iCs/>
          <w:color w:val="000000"/>
          <w:sz w:val="26"/>
          <w:szCs w:val="26"/>
        </w:rPr>
        <w:t>2.</w:t>
      </w:r>
      <w:r w:rsidR="008046D3" w:rsidRPr="00A71D01">
        <w:rPr>
          <w:rFonts w:cs="Times New Roman"/>
          <w:i/>
          <w:iCs/>
          <w:color w:val="000000"/>
          <w:sz w:val="26"/>
          <w:szCs w:val="26"/>
        </w:rPr>
        <w:t>2.3.1. Những nguyên tắc của bài học kiến tạo</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Đảm bảo tập trung vào hoạt động của người học</w:t>
      </w:r>
      <w:r w:rsidR="00DB6AF2" w:rsidRPr="00A71D01">
        <w:rPr>
          <w:rFonts w:cs="Times New Roman"/>
          <w:color w:val="000000"/>
          <w:sz w:val="26"/>
          <w:szCs w:val="26"/>
        </w:rPr>
        <w:t xml:space="preserve"> </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Bài học kiến tạo thực chất là bài học tích cực hóa người học, phát huy tính tích</w:t>
      </w:r>
      <w:r w:rsidR="001F44C8">
        <w:rPr>
          <w:rFonts w:cs="Times New Roman"/>
          <w:color w:val="000000"/>
          <w:sz w:val="26"/>
          <w:szCs w:val="26"/>
        </w:rPr>
        <w:t xml:space="preserve"> </w:t>
      </w:r>
      <w:r w:rsidRPr="00A71D01">
        <w:rPr>
          <w:rFonts w:cs="Times New Roman"/>
          <w:color w:val="000000"/>
          <w:sz w:val="26"/>
          <w:szCs w:val="26"/>
        </w:rPr>
        <w:t>cực học tập, làm cho người học hoạt động chủ động hơn, suy nghĩ nhiều hơn. Vì thế</w:t>
      </w:r>
      <w:r w:rsidR="00DB6AF2" w:rsidRPr="00A71D01">
        <w:rPr>
          <w:rFonts w:cs="Times New Roman"/>
          <w:color w:val="000000"/>
          <w:sz w:val="26"/>
          <w:szCs w:val="26"/>
        </w:rPr>
        <w:t xml:space="preserve"> </w:t>
      </w:r>
      <w:r w:rsidRPr="00A71D01">
        <w:rPr>
          <w:rFonts w:cs="Times New Roman"/>
          <w:color w:val="000000"/>
          <w:sz w:val="26"/>
          <w:szCs w:val="26"/>
        </w:rPr>
        <w:t>toàn bộ những yếu tố của bài học kiến tạo đều tập trung vào hoạt động của người học,</w:t>
      </w:r>
      <w:r w:rsidR="00DB6AF2" w:rsidRPr="00A71D01">
        <w:rPr>
          <w:rFonts w:cs="Times New Roman"/>
          <w:color w:val="000000"/>
          <w:sz w:val="26"/>
          <w:szCs w:val="26"/>
        </w:rPr>
        <w:t xml:space="preserve"> </w:t>
      </w:r>
      <w:r w:rsidRPr="00A71D01">
        <w:rPr>
          <w:rFonts w:cs="Times New Roman"/>
          <w:color w:val="000000"/>
          <w:sz w:val="26"/>
          <w:szCs w:val="26"/>
        </w:rPr>
        <w:t>xem đó là động lực của dạy học. Mặt khác trong bài học kiến tạo, những hành động</w:t>
      </w:r>
      <w:r w:rsidR="00DB6AF2" w:rsidRPr="00A71D01">
        <w:rPr>
          <w:rFonts w:cs="Times New Roman"/>
          <w:color w:val="000000"/>
          <w:sz w:val="26"/>
          <w:szCs w:val="26"/>
        </w:rPr>
        <w:t xml:space="preserve"> </w:t>
      </w:r>
      <w:r w:rsidRPr="00A71D01">
        <w:rPr>
          <w:rFonts w:cs="Times New Roman"/>
          <w:color w:val="000000"/>
          <w:sz w:val="26"/>
          <w:szCs w:val="26"/>
        </w:rPr>
        <w:t>dạy học của nhà giáo đều phải dựa vào hoạt động của người học vì chỉ có duy nhất</w:t>
      </w:r>
      <w:r w:rsidR="00DB6AF2" w:rsidRPr="00A71D01">
        <w:rPr>
          <w:rFonts w:cs="Times New Roman"/>
          <w:color w:val="000000"/>
          <w:sz w:val="26"/>
          <w:szCs w:val="26"/>
        </w:rPr>
        <w:t xml:space="preserve"> </w:t>
      </w:r>
      <w:r w:rsidRPr="00A71D01">
        <w:rPr>
          <w:rFonts w:cs="Times New Roman"/>
          <w:color w:val="000000"/>
          <w:sz w:val="26"/>
          <w:szCs w:val="26"/>
        </w:rPr>
        <w:t>người học mới học được những gì họ muốn và họ cần, không ai học thay họ được.</w:t>
      </w:r>
    </w:p>
    <w:p w:rsidR="00D66C73"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Đảm bảo định hướng việc học vào tìm tòi, phát hiện, suy ngẫm</w:t>
      </w:r>
      <w:r w:rsidR="00D66C73">
        <w:rPr>
          <w:rFonts w:cs="Times New Roman"/>
          <w:color w:val="000000"/>
          <w:sz w:val="26"/>
          <w:szCs w:val="26"/>
        </w:rPr>
        <w:t xml:space="preserve"> </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Bài học kiến tạo dạy người ta cách tự mình giành lấy học vấn mình cần. Cách</w:t>
      </w:r>
      <w:r w:rsidR="00644EAA">
        <w:rPr>
          <w:rFonts w:cs="Times New Roman"/>
          <w:color w:val="000000"/>
          <w:sz w:val="26"/>
          <w:szCs w:val="26"/>
        </w:rPr>
        <w:t xml:space="preserve"> </w:t>
      </w:r>
      <w:r w:rsidRPr="00A71D01">
        <w:rPr>
          <w:rFonts w:cs="Times New Roman"/>
          <w:color w:val="000000"/>
          <w:sz w:val="26"/>
          <w:szCs w:val="26"/>
        </w:rPr>
        <w:t>đó chính là tìm tòi, phát hiện, suy ngẫm trước mọi sự cần học theo phong cách khoa</w:t>
      </w:r>
      <w:r w:rsidR="00DB6AF2" w:rsidRPr="00A71D01">
        <w:rPr>
          <w:rFonts w:cs="Times New Roman"/>
          <w:color w:val="000000"/>
          <w:sz w:val="26"/>
          <w:szCs w:val="26"/>
        </w:rPr>
        <w:t xml:space="preserve"> </w:t>
      </w:r>
      <w:r w:rsidRPr="00A71D01">
        <w:rPr>
          <w:rFonts w:cs="Times New Roman"/>
          <w:color w:val="000000"/>
          <w:sz w:val="26"/>
          <w:szCs w:val="26"/>
        </w:rPr>
        <w:t>học. Bản chất của học tập là tìm tòi, phát hiện thế giới thông qua thế giới quan của</w:t>
      </w:r>
      <w:r w:rsidR="00DB6AF2" w:rsidRPr="00A71D01">
        <w:rPr>
          <w:rFonts w:cs="Times New Roman"/>
          <w:color w:val="000000"/>
          <w:sz w:val="26"/>
          <w:szCs w:val="26"/>
        </w:rPr>
        <w:t xml:space="preserve"> </w:t>
      </w:r>
      <w:r w:rsidRPr="00A71D01">
        <w:rPr>
          <w:rFonts w:cs="Times New Roman"/>
          <w:color w:val="000000"/>
          <w:sz w:val="26"/>
          <w:szCs w:val="26"/>
        </w:rPr>
        <w:t>mình. Nguyên tắc hướng việc học vào tìm tòi, phát hiện là nguyên tắc sống còn của</w:t>
      </w:r>
      <w:r w:rsidR="00DB6AF2" w:rsidRPr="00A71D01">
        <w:rPr>
          <w:rFonts w:cs="Times New Roman"/>
          <w:color w:val="000000"/>
          <w:sz w:val="26"/>
          <w:szCs w:val="26"/>
        </w:rPr>
        <w:t xml:space="preserve"> </w:t>
      </w:r>
      <w:r w:rsidRPr="00A71D01">
        <w:rPr>
          <w:rFonts w:cs="Times New Roman"/>
          <w:color w:val="000000"/>
          <w:sz w:val="26"/>
          <w:szCs w:val="26"/>
        </w:rPr>
        <w:t>bài học kiến tạo. Vì nó đảm bảo tính sáng tạo của học tập, chứ không phải là lặp lại</w:t>
      </w:r>
      <w:r w:rsidR="00DB6AF2" w:rsidRPr="00A71D01">
        <w:rPr>
          <w:rFonts w:cs="Times New Roman"/>
          <w:color w:val="000000"/>
          <w:sz w:val="26"/>
          <w:szCs w:val="26"/>
        </w:rPr>
        <w:t xml:space="preserve"> </w:t>
      </w:r>
      <w:r w:rsidRPr="00A71D01">
        <w:rPr>
          <w:rFonts w:cs="Times New Roman"/>
          <w:color w:val="000000"/>
          <w:sz w:val="26"/>
          <w:szCs w:val="26"/>
        </w:rPr>
        <w:t>kinh nghiệm và tiền lệ, tức là phát triển kinh nghiệm theo lối của mình (Dewey).</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Đảm bảo phát huy tính chủ động của người học</w:t>
      </w:r>
      <w:r w:rsidR="00DB6AF2" w:rsidRPr="00A71D01">
        <w:rPr>
          <w:rFonts w:cs="Times New Roman"/>
          <w:color w:val="000000"/>
          <w:sz w:val="26"/>
          <w:szCs w:val="26"/>
        </w:rPr>
        <w:t xml:space="preserve"> </w:t>
      </w:r>
    </w:p>
    <w:p w:rsidR="00644EAA"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Nguyên tắc này đòi hỏi những gì học sinh thực hiện là chủ động, tự giác với</w:t>
      </w:r>
      <w:r w:rsidR="001F44C8">
        <w:rPr>
          <w:rFonts w:cs="Times New Roman"/>
          <w:color w:val="000000"/>
          <w:sz w:val="26"/>
          <w:szCs w:val="26"/>
        </w:rPr>
        <w:t xml:space="preserve"> </w:t>
      </w:r>
      <w:r w:rsidRPr="00A71D01">
        <w:rPr>
          <w:rFonts w:cs="Times New Roman"/>
          <w:color w:val="000000"/>
          <w:sz w:val="26"/>
          <w:szCs w:val="26"/>
        </w:rPr>
        <w:t>nhu cầu và khát vọng bên trong chứ không do áp lực từ bên ngoài. Tức là bài học kiến</w:t>
      </w:r>
      <w:r w:rsidR="001F44C8">
        <w:rPr>
          <w:rFonts w:cs="Times New Roman"/>
          <w:color w:val="000000"/>
          <w:sz w:val="26"/>
          <w:szCs w:val="26"/>
        </w:rPr>
        <w:t xml:space="preserve"> </w:t>
      </w:r>
      <w:r w:rsidRPr="00A71D01">
        <w:rPr>
          <w:rFonts w:cs="Times New Roman"/>
          <w:color w:val="000000"/>
          <w:sz w:val="26"/>
          <w:szCs w:val="26"/>
        </w:rPr>
        <w:t>tạo phải có sức cuốn hút, khiến cho học sinh muốn học, học tự giác và say mê, với</w:t>
      </w:r>
      <w:r w:rsidR="001F44C8">
        <w:rPr>
          <w:rFonts w:cs="Times New Roman"/>
          <w:color w:val="000000"/>
          <w:sz w:val="26"/>
          <w:szCs w:val="26"/>
        </w:rPr>
        <w:t xml:space="preserve"> </w:t>
      </w:r>
      <w:r w:rsidRPr="00A71D01">
        <w:rPr>
          <w:rFonts w:cs="Times New Roman"/>
          <w:color w:val="000000"/>
          <w:sz w:val="26"/>
          <w:szCs w:val="26"/>
        </w:rPr>
        <w:t>động cơ là lĩnh hội nội dung học tập một cách tốt nhất. Vì thế học tập kiến tạo cũng là</w:t>
      </w:r>
      <w:r w:rsidR="00DB6AF2" w:rsidRPr="00A71D01">
        <w:rPr>
          <w:rFonts w:cs="Times New Roman"/>
          <w:color w:val="000000"/>
          <w:sz w:val="26"/>
          <w:szCs w:val="26"/>
        </w:rPr>
        <w:t xml:space="preserve"> </w:t>
      </w:r>
      <w:r w:rsidRPr="00A71D01">
        <w:rPr>
          <w:rFonts w:cs="Times New Roman"/>
          <w:color w:val="000000"/>
          <w:sz w:val="26"/>
          <w:szCs w:val="26"/>
        </w:rPr>
        <w:t>kiểu học hiệu quả nhất để phát triển kĩ năng học tập và năng lực tự họ</w:t>
      </w:r>
      <w:r w:rsidR="00644EAA">
        <w:rPr>
          <w:rFonts w:cs="Times New Roman"/>
          <w:color w:val="000000"/>
          <w:sz w:val="26"/>
          <w:szCs w:val="26"/>
        </w:rPr>
        <w:t>c</w:t>
      </w:r>
    </w:p>
    <w:p w:rsidR="00644EAA"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Đảm bảo khuyến khích tư duy phân kì (tư duy đa phương án)</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Nguyên tắc này đòi hỏi BHKT ưu tiên cho việc phát triển tư duy đa phương án</w:t>
      </w:r>
      <w:r w:rsidR="00644EAA">
        <w:rPr>
          <w:rFonts w:cs="Times New Roman"/>
          <w:color w:val="000000"/>
          <w:sz w:val="26"/>
          <w:szCs w:val="26"/>
        </w:rPr>
        <w:t xml:space="preserve"> </w:t>
      </w:r>
      <w:r w:rsidRPr="00A71D01">
        <w:rPr>
          <w:rFonts w:cs="Times New Roman"/>
          <w:color w:val="000000"/>
          <w:sz w:val="26"/>
          <w:szCs w:val="26"/>
        </w:rPr>
        <w:t>để huy động tối đa hoạt động trí tuệ, khai thác mọi phong cách học tập khác nhau (ví</w:t>
      </w:r>
      <w:r w:rsidR="00DB6AF2" w:rsidRPr="00A71D01">
        <w:rPr>
          <w:rFonts w:cs="Times New Roman"/>
          <w:color w:val="000000"/>
          <w:sz w:val="26"/>
          <w:szCs w:val="26"/>
        </w:rPr>
        <w:t xml:space="preserve"> </w:t>
      </w:r>
      <w:r w:rsidRPr="00A71D01">
        <w:rPr>
          <w:rFonts w:cs="Times New Roman"/>
          <w:color w:val="000000"/>
          <w:sz w:val="26"/>
          <w:szCs w:val="26"/>
        </w:rPr>
        <w:t>dụ như 8 phong cách học tập tương ứng với 8 dạng trí tuệ mà H. Gardner đề nghị là trí</w:t>
      </w:r>
      <w:r w:rsidR="00DB6AF2" w:rsidRPr="00A71D01">
        <w:rPr>
          <w:rFonts w:cs="Times New Roman"/>
          <w:color w:val="000000"/>
          <w:sz w:val="26"/>
          <w:szCs w:val="26"/>
        </w:rPr>
        <w:t xml:space="preserve"> </w:t>
      </w:r>
      <w:r w:rsidRPr="00A71D01">
        <w:rPr>
          <w:rFonts w:cs="Times New Roman"/>
          <w:color w:val="000000"/>
          <w:sz w:val="26"/>
          <w:szCs w:val="26"/>
        </w:rPr>
        <w:t>tuệ hướng nội, trí tuệ hướng ngoại, trí tuệ tự nhiên, trí tuệ ngôn ngữ, trí tuệ âm nhạc,</w:t>
      </w:r>
      <w:r w:rsidR="00DB6AF2" w:rsidRPr="00A71D01">
        <w:rPr>
          <w:rFonts w:cs="Times New Roman"/>
          <w:color w:val="000000"/>
          <w:sz w:val="26"/>
          <w:szCs w:val="26"/>
        </w:rPr>
        <w:t xml:space="preserve"> </w:t>
      </w:r>
      <w:r w:rsidRPr="00A71D01">
        <w:rPr>
          <w:rFonts w:cs="Times New Roman"/>
          <w:color w:val="000000"/>
          <w:sz w:val="26"/>
          <w:szCs w:val="26"/>
        </w:rPr>
        <w:t>trí tuệ logic-toán, trí tuệ không gian, trí tuệ vận động). Tư duy đa phương án có đặc</w:t>
      </w:r>
      <w:r w:rsidR="00DB6AF2" w:rsidRPr="00A71D01">
        <w:rPr>
          <w:rFonts w:cs="Times New Roman"/>
          <w:color w:val="000000"/>
          <w:sz w:val="26"/>
          <w:szCs w:val="26"/>
        </w:rPr>
        <w:t xml:space="preserve"> </w:t>
      </w:r>
      <w:r w:rsidRPr="00A71D01">
        <w:rPr>
          <w:rFonts w:cs="Times New Roman"/>
          <w:color w:val="000000"/>
          <w:sz w:val="26"/>
          <w:szCs w:val="26"/>
        </w:rPr>
        <w:t>trưng là không duy nhất thừa nhận chỉ một cách nghĩ, một cách làm, một cách cảm</w:t>
      </w:r>
      <w:r w:rsidR="00DB6AF2" w:rsidRPr="00A71D01">
        <w:rPr>
          <w:rFonts w:cs="Times New Roman"/>
          <w:color w:val="000000"/>
          <w:sz w:val="26"/>
          <w:szCs w:val="26"/>
        </w:rPr>
        <w:t xml:space="preserve"> </w:t>
      </w:r>
      <w:r w:rsidRPr="00A71D01">
        <w:rPr>
          <w:rFonts w:cs="Times New Roman"/>
          <w:color w:val="000000"/>
          <w:sz w:val="26"/>
          <w:szCs w:val="26"/>
        </w:rPr>
        <w:t>nhận mà luôn hướng đến những giải pháp đa dạng, giàu tính sáng tạo.</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Đảm bảo việc tôn trọng những sự kiện và bằng chứng thực tế</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Nguyên tắc này xác nhận học tập kiến tạo không khác gì nghiên cứu khoa học,</w:t>
      </w:r>
      <w:r w:rsidR="001F44C8">
        <w:rPr>
          <w:rFonts w:cs="Times New Roman"/>
          <w:color w:val="000000"/>
          <w:sz w:val="26"/>
          <w:szCs w:val="26"/>
        </w:rPr>
        <w:t xml:space="preserve"> </w:t>
      </w:r>
      <w:r w:rsidRPr="00A71D01">
        <w:rPr>
          <w:rFonts w:cs="Times New Roman"/>
          <w:color w:val="000000"/>
          <w:sz w:val="26"/>
          <w:szCs w:val="26"/>
        </w:rPr>
        <w:t>luôn dựa vào sự kiện, bằng chứng thực tế và những lập luận logic bằng tư duy biện</w:t>
      </w:r>
      <w:r w:rsidR="001F44C8">
        <w:rPr>
          <w:rFonts w:cs="Times New Roman"/>
          <w:color w:val="000000"/>
          <w:sz w:val="26"/>
          <w:szCs w:val="26"/>
        </w:rPr>
        <w:t xml:space="preserve"> </w:t>
      </w:r>
      <w:r w:rsidRPr="00A71D01">
        <w:rPr>
          <w:rFonts w:cs="Times New Roman"/>
          <w:color w:val="000000"/>
          <w:sz w:val="26"/>
          <w:szCs w:val="26"/>
        </w:rPr>
        <w:t>chứng. Bài học kiến tạo hạn chế lối học vẹt, cách nghĩ theo lối mòn, theo tiền lệ và tư</w:t>
      </w:r>
      <w:r w:rsidR="00DB6AF2" w:rsidRPr="00A71D01">
        <w:rPr>
          <w:rFonts w:cs="Times New Roman"/>
          <w:color w:val="000000"/>
          <w:sz w:val="26"/>
          <w:szCs w:val="26"/>
        </w:rPr>
        <w:t xml:space="preserve"> </w:t>
      </w:r>
      <w:r w:rsidRPr="00A71D01">
        <w:rPr>
          <w:rFonts w:cs="Times New Roman"/>
          <w:color w:val="000000"/>
          <w:sz w:val="26"/>
          <w:szCs w:val="26"/>
        </w:rPr>
        <w:t>biện, khuyến khích tính sáng tạo và khai thác những bằng chứng thực chứng, hướng</w:t>
      </w:r>
      <w:r w:rsidR="00DB6AF2" w:rsidRPr="00A71D01">
        <w:rPr>
          <w:rFonts w:cs="Times New Roman"/>
          <w:color w:val="000000"/>
          <w:sz w:val="26"/>
          <w:szCs w:val="26"/>
        </w:rPr>
        <w:t xml:space="preserve"> </w:t>
      </w:r>
      <w:r w:rsidRPr="00A71D01">
        <w:rPr>
          <w:rFonts w:cs="Times New Roman"/>
          <w:color w:val="000000"/>
          <w:sz w:val="26"/>
          <w:szCs w:val="26"/>
        </w:rPr>
        <w:t>dẫn cách học tập theo các chiến lược nghiên cứu và giải quyết vấn đề. Do đó trong</w:t>
      </w:r>
      <w:r w:rsidR="00DB6AF2" w:rsidRPr="00A71D01">
        <w:rPr>
          <w:rFonts w:cs="Times New Roman"/>
          <w:color w:val="000000"/>
          <w:sz w:val="26"/>
          <w:szCs w:val="26"/>
        </w:rPr>
        <w:t xml:space="preserve"> </w:t>
      </w:r>
      <w:r w:rsidRPr="00A71D01">
        <w:rPr>
          <w:rFonts w:cs="Times New Roman"/>
          <w:color w:val="000000"/>
          <w:sz w:val="26"/>
          <w:szCs w:val="26"/>
        </w:rPr>
        <w:t>giáo dục khoa học thì bài học kiến tạo thường dựa vào thực nghiệm khoa học.</w:t>
      </w:r>
    </w:p>
    <w:p w:rsidR="00DB6AF2"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Đảm bảo tạo ra được môi trường học tập kiến tạo</w:t>
      </w:r>
    </w:p>
    <w:p w:rsidR="00682E8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Bài học kiến tạo cuối cùng phải đảm bảo tạo ra môi trường học tập kiến tạo là cái</w:t>
      </w:r>
      <w:r w:rsidRPr="00A71D01">
        <w:rPr>
          <w:rFonts w:cs="Times New Roman"/>
          <w:color w:val="000000"/>
          <w:sz w:val="26"/>
          <w:szCs w:val="26"/>
        </w:rPr>
        <w:br/>
        <w:t>nền chung diễn ra quá trình học tập. Những đặc trưng của môi trường học tập kiến tạo</w:t>
      </w:r>
      <w:r w:rsidR="00682E8C" w:rsidRPr="00A71D01">
        <w:rPr>
          <w:rFonts w:cs="Times New Roman"/>
          <w:color w:val="000000"/>
          <w:sz w:val="26"/>
          <w:szCs w:val="26"/>
        </w:rPr>
        <w:t xml:space="preserve"> </w:t>
      </w:r>
      <w:r w:rsidRPr="00A71D01">
        <w:rPr>
          <w:rFonts w:cs="Times New Roman"/>
          <w:color w:val="000000"/>
          <w:sz w:val="26"/>
          <w:szCs w:val="26"/>
        </w:rPr>
        <w:t>gồm:</w:t>
      </w:r>
    </w:p>
    <w:p w:rsidR="00682E8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Có tính mở và linh hoạt về không gian và quản lí</w:t>
      </w:r>
    </w:p>
    <w:p w:rsidR="00682E8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Có quan hệ tham gia và hợp tác mạnh mẽ</w:t>
      </w:r>
    </w:p>
    <w:p w:rsidR="00682E8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Giàu thông tin và đa tương tác</w:t>
      </w:r>
    </w:p>
    <w:p w:rsidR="00682E8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Có tính nhân văn và giàu cảm xúc</w:t>
      </w:r>
    </w:p>
    <w:p w:rsidR="00682E8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Có tính vấn đề và khuyến khích học tập chủ động</w:t>
      </w:r>
    </w:p>
    <w:p w:rsidR="00DA19EC"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2.3.2. Những qui tắc của bài học kiến tạo môn Khoa học</w:t>
      </w:r>
    </w:p>
    <w:p w:rsidR="00DA19EC" w:rsidRPr="00530EA5" w:rsidRDefault="008046D3" w:rsidP="00A71D01">
      <w:pPr>
        <w:spacing w:after="0" w:line="312" w:lineRule="auto"/>
        <w:ind w:firstLine="357"/>
        <w:jc w:val="both"/>
        <w:rPr>
          <w:rFonts w:cs="Times New Roman"/>
          <w:i/>
          <w:color w:val="000000"/>
          <w:sz w:val="26"/>
          <w:szCs w:val="26"/>
        </w:rPr>
      </w:pPr>
      <w:r w:rsidRPr="00530EA5">
        <w:rPr>
          <w:rFonts w:cs="Times New Roman"/>
          <w:i/>
          <w:color w:val="000000"/>
          <w:sz w:val="26"/>
          <w:szCs w:val="26"/>
        </w:rPr>
        <w:t>Giáo viên không làm thay học sinh</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Trong việc học không có cái gì giáo viên được phép làm hộ học sinh mà chỉ có</w:t>
      </w:r>
      <w:r w:rsidR="001F44C8">
        <w:rPr>
          <w:rFonts w:cs="Times New Roman"/>
          <w:color w:val="000000"/>
          <w:sz w:val="26"/>
          <w:szCs w:val="26"/>
        </w:rPr>
        <w:t xml:space="preserve"> </w:t>
      </w:r>
      <w:r w:rsidRPr="00A71D01">
        <w:rPr>
          <w:rFonts w:cs="Times New Roman"/>
          <w:color w:val="000000"/>
          <w:sz w:val="26"/>
          <w:szCs w:val="26"/>
        </w:rPr>
        <w:t>trách nhiệm giúp đỡ, khuyến khích các em tự làm. Đó là qui tắc để dần tạo ra tâm thế</w:t>
      </w:r>
      <w:r w:rsidR="00DA19EC" w:rsidRPr="00A71D01">
        <w:rPr>
          <w:rFonts w:cs="Times New Roman"/>
          <w:color w:val="000000"/>
          <w:sz w:val="26"/>
          <w:szCs w:val="26"/>
        </w:rPr>
        <w:t xml:space="preserve"> </w:t>
      </w:r>
      <w:r w:rsidRPr="00A71D01">
        <w:rPr>
          <w:rFonts w:cs="Times New Roman"/>
          <w:color w:val="000000"/>
          <w:sz w:val="26"/>
          <w:szCs w:val="26"/>
        </w:rPr>
        <w:t>chủ động, phát huy tính tích cực và ý thức trách nhiệm của học sinh, đồng thời là biện</w:t>
      </w:r>
      <w:r w:rsidR="00DA19EC" w:rsidRPr="00A71D01">
        <w:rPr>
          <w:rFonts w:cs="Times New Roman"/>
          <w:color w:val="000000"/>
          <w:sz w:val="26"/>
          <w:szCs w:val="26"/>
        </w:rPr>
        <w:t xml:space="preserve"> </w:t>
      </w:r>
      <w:r w:rsidRPr="00A71D01">
        <w:rPr>
          <w:rFonts w:cs="Times New Roman"/>
          <w:color w:val="000000"/>
          <w:sz w:val="26"/>
          <w:szCs w:val="26"/>
        </w:rPr>
        <w:t>pháp thể hiện sự tôn trọng học sinh.</w:t>
      </w:r>
    </w:p>
    <w:p w:rsidR="00DA19EC" w:rsidRPr="00530EA5" w:rsidRDefault="008046D3" w:rsidP="00A71D01">
      <w:pPr>
        <w:spacing w:after="0" w:line="312" w:lineRule="auto"/>
        <w:ind w:firstLine="357"/>
        <w:jc w:val="both"/>
        <w:rPr>
          <w:rFonts w:cs="Times New Roman"/>
          <w:i/>
          <w:color w:val="000000"/>
          <w:sz w:val="26"/>
          <w:szCs w:val="26"/>
        </w:rPr>
      </w:pPr>
      <w:r w:rsidRPr="00530EA5">
        <w:rPr>
          <w:rFonts w:cs="Times New Roman"/>
          <w:i/>
          <w:color w:val="000000"/>
          <w:sz w:val="26"/>
          <w:szCs w:val="26"/>
        </w:rPr>
        <w:t>Huy động được nỗ lực của cả cá nhân lẫn của nhóm hay lớp</w:t>
      </w:r>
      <w:r w:rsidR="00DA19EC" w:rsidRPr="00530EA5">
        <w:rPr>
          <w:rFonts w:cs="Times New Roman"/>
          <w:i/>
          <w:color w:val="000000"/>
          <w:sz w:val="26"/>
          <w:szCs w:val="26"/>
        </w:rPr>
        <w:t xml:space="preserve"> </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Qui tắc này đòi hỏi cân bằng giữa cá nhân hóa, phân hóa và chỉ dẫn đồng loạt</w:t>
      </w:r>
      <w:r w:rsidR="001F44C8">
        <w:rPr>
          <w:rFonts w:cs="Times New Roman"/>
          <w:color w:val="000000"/>
          <w:sz w:val="26"/>
          <w:szCs w:val="26"/>
        </w:rPr>
        <w:t xml:space="preserve"> </w:t>
      </w:r>
      <w:r w:rsidRPr="00A71D01">
        <w:rPr>
          <w:rFonts w:cs="Times New Roman"/>
          <w:color w:val="000000"/>
          <w:sz w:val="26"/>
          <w:szCs w:val="26"/>
        </w:rPr>
        <w:t>trong dạy học, không coi nhẹ bên nào. Giáo viên phải thông qua nỗ lực của từng em</w:t>
      </w:r>
      <w:r w:rsidR="00DA19EC" w:rsidRPr="00A71D01">
        <w:rPr>
          <w:rFonts w:cs="Times New Roman"/>
          <w:color w:val="000000"/>
          <w:sz w:val="26"/>
          <w:szCs w:val="26"/>
        </w:rPr>
        <w:t xml:space="preserve"> </w:t>
      </w:r>
      <w:r w:rsidRPr="00A71D01">
        <w:rPr>
          <w:rFonts w:cs="Times New Roman"/>
          <w:color w:val="000000"/>
          <w:sz w:val="26"/>
          <w:szCs w:val="26"/>
        </w:rPr>
        <w:t xml:space="preserve">học sinh mà </w:t>
      </w:r>
      <w:r w:rsidRPr="00A71D01">
        <w:rPr>
          <w:rFonts w:cs="Times New Roman"/>
          <w:color w:val="000000"/>
          <w:sz w:val="26"/>
          <w:szCs w:val="26"/>
        </w:rPr>
        <w:lastRenderedPageBreak/>
        <w:t>khuyến khích cả nhóm hay cả lớp. Ngược lại giáo viên phải thông qua</w:t>
      </w:r>
      <w:r w:rsidR="00DA19EC" w:rsidRPr="00A71D01">
        <w:rPr>
          <w:rFonts w:cs="Times New Roman"/>
          <w:color w:val="000000"/>
          <w:sz w:val="26"/>
          <w:szCs w:val="26"/>
        </w:rPr>
        <w:t xml:space="preserve"> </w:t>
      </w:r>
      <w:r w:rsidRPr="00A71D01">
        <w:rPr>
          <w:rFonts w:cs="Times New Roman"/>
          <w:color w:val="000000"/>
          <w:sz w:val="26"/>
          <w:szCs w:val="26"/>
        </w:rPr>
        <w:t>ảnh hưởng của cả nhóm hoặc lớp mà tác động đến từng học sinh trong quá trình dạy</w:t>
      </w:r>
      <w:r w:rsidR="00DA19EC" w:rsidRPr="00A71D01">
        <w:rPr>
          <w:rFonts w:cs="Times New Roman"/>
          <w:color w:val="000000"/>
          <w:sz w:val="26"/>
          <w:szCs w:val="26"/>
        </w:rPr>
        <w:t xml:space="preserve">  </w:t>
      </w:r>
      <w:r w:rsidRPr="00A71D01">
        <w:rPr>
          <w:rFonts w:cs="Times New Roman"/>
          <w:color w:val="000000"/>
          <w:sz w:val="26"/>
          <w:szCs w:val="26"/>
        </w:rPr>
        <w:t>học.</w:t>
      </w:r>
    </w:p>
    <w:p w:rsidR="00DA19EC" w:rsidRPr="00530EA5" w:rsidRDefault="008046D3" w:rsidP="00A71D01">
      <w:pPr>
        <w:spacing w:after="0" w:line="312" w:lineRule="auto"/>
        <w:ind w:firstLine="357"/>
        <w:jc w:val="both"/>
        <w:rPr>
          <w:rFonts w:cs="Times New Roman"/>
          <w:i/>
          <w:color w:val="000000"/>
          <w:sz w:val="26"/>
          <w:szCs w:val="26"/>
        </w:rPr>
      </w:pPr>
      <w:r w:rsidRPr="00530EA5">
        <w:rPr>
          <w:rFonts w:cs="Times New Roman"/>
          <w:i/>
          <w:color w:val="000000"/>
          <w:sz w:val="26"/>
          <w:szCs w:val="26"/>
        </w:rPr>
        <w:t>Tạo nhiều cơ hội hoạt động cho học sinh</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Qui tắc này được thực hiện ngay từ thiết kế bài học, đặc biệt khâu thiết kế hoạt</w:t>
      </w:r>
      <w:r w:rsidR="001F44C8">
        <w:rPr>
          <w:rFonts w:cs="Times New Roman"/>
          <w:color w:val="000000"/>
          <w:sz w:val="26"/>
          <w:szCs w:val="26"/>
        </w:rPr>
        <w:t xml:space="preserve"> </w:t>
      </w:r>
      <w:r w:rsidRPr="00A71D01">
        <w:rPr>
          <w:rFonts w:cs="Times New Roman"/>
          <w:color w:val="000000"/>
          <w:sz w:val="26"/>
          <w:szCs w:val="26"/>
        </w:rPr>
        <w:t>động của người học và phương pháp, phương tiện dạy học và học liệu. Khi có nhiềucơ hội hoạt động thì học sinh dễ lựa chọn cách làm, không làm cách này thì làm cách</w:t>
      </w:r>
      <w:r w:rsidR="00530EA5">
        <w:rPr>
          <w:rFonts w:cs="Times New Roman"/>
          <w:color w:val="000000"/>
          <w:sz w:val="26"/>
          <w:szCs w:val="26"/>
        </w:rPr>
        <w:t xml:space="preserve"> </w:t>
      </w:r>
      <w:r w:rsidRPr="00A71D01">
        <w:rPr>
          <w:rFonts w:cs="Times New Roman"/>
          <w:color w:val="000000"/>
          <w:sz w:val="26"/>
          <w:szCs w:val="26"/>
        </w:rPr>
        <w:t>kia, cách này không hợp thì làm cách khác, không làm được việc này thì làm việc kia.</w:t>
      </w:r>
      <w:r w:rsidR="00530EA5">
        <w:rPr>
          <w:rFonts w:cs="Times New Roman"/>
          <w:color w:val="000000"/>
          <w:sz w:val="26"/>
          <w:szCs w:val="26"/>
        </w:rPr>
        <w:t xml:space="preserve"> </w:t>
      </w:r>
      <w:r w:rsidRPr="00A71D01">
        <w:rPr>
          <w:rFonts w:cs="Times New Roman"/>
          <w:color w:val="000000"/>
          <w:sz w:val="26"/>
          <w:szCs w:val="26"/>
        </w:rPr>
        <w:t>Như vậy các em không có cơ hội ngồi yên một cách thụ động mà luôn có có thể tham</w:t>
      </w:r>
      <w:r w:rsidR="00DA19EC" w:rsidRPr="00A71D01">
        <w:rPr>
          <w:rFonts w:cs="Times New Roman"/>
          <w:color w:val="000000"/>
          <w:sz w:val="26"/>
          <w:szCs w:val="26"/>
        </w:rPr>
        <w:t xml:space="preserve"> </w:t>
      </w:r>
      <w:r w:rsidRPr="00A71D01">
        <w:rPr>
          <w:rFonts w:cs="Times New Roman"/>
          <w:color w:val="000000"/>
          <w:sz w:val="26"/>
          <w:szCs w:val="26"/>
        </w:rPr>
        <w:t>gia vào quá trình học tập.</w:t>
      </w:r>
    </w:p>
    <w:p w:rsidR="00DA19EC" w:rsidRPr="00530EA5" w:rsidRDefault="008046D3" w:rsidP="00A71D01">
      <w:pPr>
        <w:spacing w:after="0" w:line="312" w:lineRule="auto"/>
        <w:ind w:firstLine="357"/>
        <w:jc w:val="both"/>
        <w:rPr>
          <w:rFonts w:cs="Times New Roman"/>
          <w:i/>
          <w:color w:val="000000"/>
          <w:sz w:val="26"/>
          <w:szCs w:val="26"/>
        </w:rPr>
      </w:pPr>
      <w:r w:rsidRPr="00530EA5">
        <w:rPr>
          <w:rFonts w:cs="Times New Roman"/>
          <w:i/>
          <w:color w:val="000000"/>
          <w:sz w:val="26"/>
          <w:szCs w:val="26"/>
        </w:rPr>
        <w:t>Tiến trình dạy học linh hoạt</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Qui tắc này tránh việc học bị gò ép vào một khuôn khổ hay hình mẫu nhất định</w:t>
      </w:r>
      <w:r w:rsidRPr="00A71D01">
        <w:rPr>
          <w:rFonts w:cs="Times New Roman"/>
          <w:color w:val="000000"/>
          <w:sz w:val="26"/>
          <w:szCs w:val="26"/>
        </w:rPr>
        <w:br/>
        <w:t>mà khuyến khích những ý tưởng hay cách làm mới, không lặp lại tiền lệ và thói quen,</w:t>
      </w:r>
      <w:r w:rsidR="00DA19EC" w:rsidRPr="00A71D01">
        <w:rPr>
          <w:rFonts w:cs="Times New Roman"/>
          <w:color w:val="000000"/>
          <w:sz w:val="26"/>
          <w:szCs w:val="26"/>
        </w:rPr>
        <w:t xml:space="preserve"> </w:t>
      </w:r>
      <w:r w:rsidRPr="00A71D01">
        <w:rPr>
          <w:rFonts w:cs="Times New Roman"/>
          <w:color w:val="000000"/>
          <w:sz w:val="26"/>
          <w:szCs w:val="26"/>
        </w:rPr>
        <w:t>phát triển kĩ năng học tập hiệu quả theo hướng tìm tòi, phát hiện, nghiên cứu và sáng</w:t>
      </w:r>
      <w:r w:rsidR="00DA19EC" w:rsidRPr="00A71D01">
        <w:rPr>
          <w:rFonts w:cs="Times New Roman"/>
          <w:color w:val="000000"/>
          <w:sz w:val="26"/>
          <w:szCs w:val="26"/>
        </w:rPr>
        <w:t xml:space="preserve"> </w:t>
      </w:r>
      <w:r w:rsidRPr="00A71D01">
        <w:rPr>
          <w:rFonts w:cs="Times New Roman"/>
          <w:color w:val="000000"/>
          <w:sz w:val="26"/>
          <w:szCs w:val="26"/>
        </w:rPr>
        <w:t>tạo. Khi tiến trình dạy học linh hoạt thì việc học tập cũng linh hoạt, nhạy bén và các</w:t>
      </w:r>
      <w:r w:rsidR="00DA19EC" w:rsidRPr="00A71D01">
        <w:rPr>
          <w:rFonts w:cs="Times New Roman"/>
          <w:color w:val="000000"/>
          <w:sz w:val="26"/>
          <w:szCs w:val="26"/>
        </w:rPr>
        <w:t xml:space="preserve"> </w:t>
      </w:r>
      <w:r w:rsidRPr="00A71D01">
        <w:rPr>
          <w:rFonts w:cs="Times New Roman"/>
          <w:color w:val="000000"/>
          <w:sz w:val="26"/>
          <w:szCs w:val="26"/>
        </w:rPr>
        <w:t>hình thức học tập sẽ đa dạng.</w:t>
      </w:r>
    </w:p>
    <w:p w:rsidR="00DA19EC" w:rsidRPr="00530EA5" w:rsidRDefault="008046D3" w:rsidP="00A71D01">
      <w:pPr>
        <w:spacing w:after="0" w:line="312" w:lineRule="auto"/>
        <w:ind w:firstLine="357"/>
        <w:jc w:val="both"/>
        <w:rPr>
          <w:rFonts w:cs="Times New Roman"/>
          <w:i/>
          <w:color w:val="000000"/>
          <w:sz w:val="26"/>
          <w:szCs w:val="26"/>
        </w:rPr>
      </w:pPr>
      <w:r w:rsidRPr="00530EA5">
        <w:rPr>
          <w:rFonts w:cs="Times New Roman"/>
          <w:i/>
          <w:color w:val="000000"/>
          <w:sz w:val="26"/>
          <w:szCs w:val="26"/>
        </w:rPr>
        <w:t>Đánh giá tập trung vào quá trình</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Sứ mạng cốt lõi của bài học kiến tạo là làm cho người học tiến hành học tập</w:t>
      </w:r>
      <w:r w:rsidR="001F44C8">
        <w:rPr>
          <w:rFonts w:cs="Times New Roman"/>
          <w:color w:val="000000"/>
          <w:sz w:val="26"/>
          <w:szCs w:val="26"/>
        </w:rPr>
        <w:t xml:space="preserve"> </w:t>
      </w:r>
      <w:r w:rsidRPr="00A71D01">
        <w:rPr>
          <w:rFonts w:cs="Times New Roman"/>
          <w:color w:val="000000"/>
          <w:sz w:val="26"/>
          <w:szCs w:val="26"/>
        </w:rPr>
        <w:t>theo kiểu tìm tòi, phát hiện và nghiên cứu. Đó là dạy cách học, dạy khát vọng học tập.</w:t>
      </w:r>
      <w:r w:rsidR="00DA19EC" w:rsidRPr="00A71D01">
        <w:rPr>
          <w:rFonts w:cs="Times New Roman"/>
          <w:color w:val="000000"/>
          <w:sz w:val="26"/>
          <w:szCs w:val="26"/>
        </w:rPr>
        <w:t xml:space="preserve"> </w:t>
      </w:r>
      <w:r w:rsidRPr="00A71D01">
        <w:rPr>
          <w:rFonts w:cs="Times New Roman"/>
          <w:color w:val="000000"/>
          <w:sz w:val="26"/>
          <w:szCs w:val="26"/>
        </w:rPr>
        <w:t>Còn tìm hay phát hiện ra cái gì cụ thể không phải là quan trọng nhất vì cái cần tìm đó</w:t>
      </w:r>
      <w:r w:rsidR="00DA19EC" w:rsidRPr="00A71D01">
        <w:rPr>
          <w:rFonts w:cs="Times New Roman"/>
          <w:color w:val="000000"/>
          <w:sz w:val="26"/>
          <w:szCs w:val="26"/>
        </w:rPr>
        <w:t xml:space="preserve"> </w:t>
      </w:r>
      <w:r w:rsidRPr="00A71D01">
        <w:rPr>
          <w:rFonts w:cs="Times New Roman"/>
          <w:color w:val="000000"/>
          <w:sz w:val="26"/>
          <w:szCs w:val="26"/>
        </w:rPr>
        <w:t>đã có trong sách. Điều cần nhất là quá trình học tập diễn ra thế nào. Theo triết lí kiến</w:t>
      </w:r>
      <w:r w:rsidR="00DA19EC" w:rsidRPr="00A71D01">
        <w:rPr>
          <w:rFonts w:cs="Times New Roman"/>
          <w:color w:val="000000"/>
          <w:sz w:val="26"/>
          <w:szCs w:val="26"/>
        </w:rPr>
        <w:t xml:space="preserve"> </w:t>
      </w:r>
      <w:r w:rsidRPr="00A71D01">
        <w:rPr>
          <w:rFonts w:cs="Times New Roman"/>
          <w:color w:val="000000"/>
          <w:sz w:val="26"/>
          <w:szCs w:val="26"/>
        </w:rPr>
        <w:t>tạo, nó phải là quá trình năng động, chủ động, tích cực, tập trung vào suy nghĩ để tìm</w:t>
      </w:r>
      <w:r w:rsidR="00DA19EC" w:rsidRPr="00A71D01">
        <w:rPr>
          <w:rFonts w:cs="Times New Roman"/>
          <w:color w:val="000000"/>
          <w:sz w:val="26"/>
          <w:szCs w:val="26"/>
        </w:rPr>
        <w:t xml:space="preserve"> </w:t>
      </w:r>
      <w:r w:rsidRPr="00A71D01">
        <w:rPr>
          <w:rFonts w:cs="Times New Roman"/>
          <w:color w:val="000000"/>
          <w:sz w:val="26"/>
          <w:szCs w:val="26"/>
        </w:rPr>
        <w:t>tòi, phát hiện và nghiên cứu. Đánh giá cần tập trung vào những đặc điểm của quá</w:t>
      </w:r>
      <w:r w:rsidR="00DA19EC" w:rsidRPr="00A71D01">
        <w:rPr>
          <w:rFonts w:cs="Times New Roman"/>
          <w:color w:val="000000"/>
          <w:sz w:val="26"/>
          <w:szCs w:val="26"/>
        </w:rPr>
        <w:t xml:space="preserve"> </w:t>
      </w:r>
      <w:r w:rsidRPr="00A71D01">
        <w:rPr>
          <w:rFonts w:cs="Times New Roman"/>
          <w:color w:val="000000"/>
          <w:sz w:val="26"/>
          <w:szCs w:val="26"/>
        </w:rPr>
        <w:t>trình học tập.</w:t>
      </w:r>
    </w:p>
    <w:p w:rsidR="00DA19EC" w:rsidRPr="00D3143D" w:rsidRDefault="00D3143D" w:rsidP="00D3143D">
      <w:pPr>
        <w:spacing w:after="0" w:line="312" w:lineRule="auto"/>
        <w:jc w:val="both"/>
        <w:rPr>
          <w:rFonts w:cs="Times New Roman"/>
          <w:bCs/>
          <w:i/>
          <w:iCs/>
          <w:color w:val="000000"/>
          <w:sz w:val="26"/>
          <w:szCs w:val="26"/>
        </w:rPr>
      </w:pPr>
      <w:r w:rsidRPr="00D3143D">
        <w:rPr>
          <w:rFonts w:cs="Times New Roman"/>
          <w:bCs/>
          <w:i/>
          <w:iCs/>
          <w:color w:val="000000"/>
          <w:sz w:val="26"/>
          <w:szCs w:val="26"/>
        </w:rPr>
        <w:t>2.</w:t>
      </w:r>
      <w:r w:rsidR="008046D3" w:rsidRPr="00D3143D">
        <w:rPr>
          <w:rFonts w:cs="Times New Roman"/>
          <w:bCs/>
          <w:i/>
          <w:iCs/>
          <w:color w:val="000000"/>
          <w:sz w:val="26"/>
          <w:szCs w:val="26"/>
        </w:rPr>
        <w:t>2.4. Tận dụng sự hỗ trợ của công nghệ thông tin và truyền thông</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Hiện nay các trường phổ</w:t>
      </w:r>
      <w:r w:rsidR="00A243CC">
        <w:rPr>
          <w:rFonts w:cs="Times New Roman"/>
          <w:color w:val="000000"/>
          <w:sz w:val="26"/>
          <w:szCs w:val="26"/>
        </w:rPr>
        <w:t xml:space="preserve"> thông đ</w:t>
      </w:r>
      <w:r w:rsidRPr="00A71D01">
        <w:rPr>
          <w:rFonts w:cs="Times New Roman"/>
          <w:color w:val="000000"/>
          <w:sz w:val="26"/>
          <w:szCs w:val="26"/>
        </w:rPr>
        <w:t>ều trang bị phòng máy, phòng đa năng, nối</w:t>
      </w:r>
      <w:r w:rsidR="001F44C8">
        <w:rPr>
          <w:rFonts w:cs="Times New Roman"/>
          <w:color w:val="000000"/>
          <w:sz w:val="26"/>
          <w:szCs w:val="26"/>
        </w:rPr>
        <w:t xml:space="preserve"> </w:t>
      </w:r>
      <w:r w:rsidRPr="00A71D01">
        <w:rPr>
          <w:rFonts w:cs="Times New Roman"/>
          <w:color w:val="000000"/>
          <w:sz w:val="26"/>
          <w:szCs w:val="26"/>
        </w:rPr>
        <w:t>mạng Internet và Tin học được giảng dạy chính thức, một số trường còn trang bị thêm</w:t>
      </w:r>
      <w:r w:rsidR="00DA19EC" w:rsidRPr="00A71D01">
        <w:rPr>
          <w:rFonts w:cs="Times New Roman"/>
          <w:color w:val="000000"/>
          <w:sz w:val="26"/>
          <w:szCs w:val="26"/>
        </w:rPr>
        <w:t xml:space="preserve"> </w:t>
      </w:r>
      <w:r w:rsidRPr="00A71D01">
        <w:rPr>
          <w:rFonts w:cs="Times New Roman"/>
          <w:color w:val="000000"/>
          <w:sz w:val="26"/>
          <w:szCs w:val="26"/>
        </w:rPr>
        <w:t>Thiết bị ghi âm, chụp hình, quay phim (Sound Recorder, Camera, Camcorder), máy</w:t>
      </w:r>
      <w:r w:rsidR="00DA19EC" w:rsidRPr="00A71D01">
        <w:rPr>
          <w:rFonts w:cs="Times New Roman"/>
          <w:color w:val="000000"/>
          <w:sz w:val="26"/>
          <w:szCs w:val="26"/>
        </w:rPr>
        <w:t xml:space="preserve"> </w:t>
      </w:r>
      <w:r w:rsidRPr="00A71D01">
        <w:rPr>
          <w:rFonts w:cs="Times New Roman"/>
          <w:color w:val="000000"/>
          <w:sz w:val="26"/>
          <w:szCs w:val="26"/>
        </w:rPr>
        <w:t>quét hình (Scanner), và một số thiết bị khác, tạo cơ sở hạ tầng CNTT cho giáo viên sử</w:t>
      </w:r>
      <w:r w:rsidR="00DA19EC" w:rsidRPr="00A71D01">
        <w:rPr>
          <w:rFonts w:cs="Times New Roman"/>
          <w:color w:val="000000"/>
          <w:sz w:val="26"/>
          <w:szCs w:val="26"/>
        </w:rPr>
        <w:t xml:space="preserve"> </w:t>
      </w:r>
      <w:r w:rsidRPr="00A71D01">
        <w:rPr>
          <w:rFonts w:cs="Times New Roman"/>
          <w:color w:val="000000"/>
          <w:sz w:val="26"/>
          <w:szCs w:val="26"/>
        </w:rPr>
        <w:t>dụng vào quá trình dạy học của mình.</w:t>
      </w:r>
    </w:p>
    <w:p w:rsidR="00A243CC"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Công nghệ thông tin mở ra triển vọng to lớn trong việc đổi mới các phương</w:t>
      </w:r>
      <w:r w:rsidR="001F44C8">
        <w:rPr>
          <w:rFonts w:cs="Times New Roman"/>
          <w:color w:val="000000"/>
          <w:sz w:val="26"/>
          <w:szCs w:val="26"/>
        </w:rPr>
        <w:t xml:space="preserve"> </w:t>
      </w:r>
      <w:r w:rsidRPr="00A71D01">
        <w:rPr>
          <w:rFonts w:cs="Times New Roman"/>
          <w:color w:val="000000"/>
          <w:sz w:val="26"/>
          <w:szCs w:val="26"/>
        </w:rPr>
        <w:t>pháp và hình thức dạy học. Những phương pháp dạy học theo cách tiếp cận kiến tạo,</w:t>
      </w:r>
      <w:r w:rsidR="00DA19EC" w:rsidRPr="00A71D01">
        <w:rPr>
          <w:rFonts w:cs="Times New Roman"/>
          <w:color w:val="000000"/>
          <w:sz w:val="26"/>
          <w:szCs w:val="26"/>
        </w:rPr>
        <w:t xml:space="preserve"> </w:t>
      </w:r>
      <w:r w:rsidRPr="00A71D01">
        <w:rPr>
          <w:rFonts w:cs="Times New Roman"/>
          <w:color w:val="000000"/>
          <w:sz w:val="26"/>
          <w:szCs w:val="26"/>
        </w:rPr>
        <w:t>phương pháp dạy học theo dự án, dạy học phát hiện và giải quyết vấn đề càng có</w:t>
      </w:r>
      <w:r w:rsidR="00DA19EC" w:rsidRPr="00A71D01">
        <w:rPr>
          <w:rFonts w:cs="Times New Roman"/>
          <w:color w:val="000000"/>
          <w:sz w:val="26"/>
          <w:szCs w:val="26"/>
        </w:rPr>
        <w:t xml:space="preserve"> </w:t>
      </w:r>
      <w:r w:rsidRPr="00A71D01">
        <w:rPr>
          <w:rFonts w:cs="Times New Roman"/>
          <w:color w:val="000000"/>
          <w:sz w:val="26"/>
          <w:szCs w:val="26"/>
        </w:rPr>
        <w:t>nhiều điều kiện để ứng dụng rộng rãi. Các hình thức dạy học như dạy học đồng loạt,</w:t>
      </w:r>
      <w:r w:rsidR="00DA19EC" w:rsidRPr="00A71D01">
        <w:rPr>
          <w:rFonts w:cs="Times New Roman"/>
          <w:color w:val="000000"/>
          <w:sz w:val="26"/>
          <w:szCs w:val="26"/>
        </w:rPr>
        <w:t xml:space="preserve"> </w:t>
      </w:r>
      <w:r w:rsidRPr="00A71D01">
        <w:rPr>
          <w:rFonts w:cs="Times New Roman"/>
          <w:color w:val="000000"/>
          <w:sz w:val="26"/>
          <w:szCs w:val="26"/>
        </w:rPr>
        <w:t>dạy theo nhóm, dạy cá nhân cũng có những đổi mới trong môi trường công nghệ</w:t>
      </w:r>
      <w:r w:rsidR="00DA19EC" w:rsidRPr="00A71D01">
        <w:rPr>
          <w:rFonts w:cs="Times New Roman"/>
          <w:color w:val="000000"/>
          <w:sz w:val="26"/>
          <w:szCs w:val="26"/>
        </w:rPr>
        <w:t xml:space="preserve"> </w:t>
      </w:r>
      <w:r w:rsidRPr="00A71D01">
        <w:rPr>
          <w:rFonts w:cs="Times New Roman"/>
          <w:color w:val="000000"/>
          <w:sz w:val="26"/>
          <w:szCs w:val="26"/>
        </w:rPr>
        <w:t>thông tin và truyền thông.</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Công nghệ phần mềm phát triển mạ</w:t>
      </w:r>
      <w:r w:rsidR="00A243CC">
        <w:rPr>
          <w:rFonts w:cs="Times New Roman"/>
          <w:color w:val="000000"/>
          <w:sz w:val="26"/>
          <w:szCs w:val="26"/>
        </w:rPr>
        <w:t>nh, trong đó các phầ</w:t>
      </w:r>
      <w:r w:rsidRPr="00A71D01">
        <w:rPr>
          <w:rFonts w:cs="Times New Roman"/>
          <w:color w:val="000000"/>
          <w:sz w:val="26"/>
          <w:szCs w:val="26"/>
        </w:rPr>
        <w:t>n mềm giáo dục cũng</w:t>
      </w:r>
      <w:r w:rsidR="001F44C8">
        <w:rPr>
          <w:rFonts w:cs="Times New Roman"/>
          <w:color w:val="000000"/>
          <w:sz w:val="26"/>
          <w:szCs w:val="26"/>
        </w:rPr>
        <w:t xml:space="preserve"> </w:t>
      </w:r>
      <w:r w:rsidRPr="00A71D01">
        <w:rPr>
          <w:rFonts w:cs="Times New Roman"/>
          <w:color w:val="000000"/>
          <w:sz w:val="26"/>
          <w:szCs w:val="26"/>
        </w:rPr>
        <w:t>đạt được những thành tựu đáng kể như: bộ Office, Cabri, Crocodile,</w:t>
      </w:r>
      <w:r w:rsidR="00644EAA">
        <w:rPr>
          <w:rFonts w:cs="Times New Roman"/>
          <w:color w:val="000000"/>
          <w:sz w:val="26"/>
          <w:szCs w:val="26"/>
        </w:rPr>
        <w:t xml:space="preserve"> </w:t>
      </w:r>
      <w:r w:rsidRPr="00A71D01">
        <w:rPr>
          <w:rFonts w:cs="Times New Roman"/>
          <w:color w:val="000000"/>
          <w:sz w:val="26"/>
          <w:szCs w:val="26"/>
        </w:rPr>
        <w:t>SketchPad/Geomaster</w:t>
      </w:r>
      <w:r w:rsidR="00A243CC">
        <w:rPr>
          <w:rFonts w:cs="Times New Roman"/>
          <w:color w:val="000000"/>
          <w:sz w:val="26"/>
          <w:szCs w:val="26"/>
        </w:rPr>
        <w:t xml:space="preserve"> </w:t>
      </w:r>
      <w:r w:rsidRPr="00A71D01">
        <w:rPr>
          <w:rFonts w:cs="Times New Roman"/>
          <w:color w:val="000000"/>
          <w:sz w:val="26"/>
          <w:szCs w:val="26"/>
        </w:rPr>
        <w:t>SketchPad, Maple/Mathenatica, ChemWin,</w:t>
      </w:r>
      <w:r w:rsidR="00644EAA">
        <w:rPr>
          <w:rFonts w:cs="Times New Roman"/>
          <w:color w:val="000000"/>
          <w:sz w:val="26"/>
          <w:szCs w:val="26"/>
        </w:rPr>
        <w:t xml:space="preserve"> </w:t>
      </w:r>
      <w:r w:rsidRPr="00A71D01">
        <w:rPr>
          <w:rFonts w:cs="Times New Roman"/>
          <w:color w:val="000000"/>
          <w:sz w:val="26"/>
          <w:szCs w:val="26"/>
        </w:rPr>
        <w:t>LessonEditor/VioLet …hệ thống WWW, Elearning và các phần mền đóng gói, tiện</w:t>
      </w:r>
      <w:r w:rsidR="00644EAA">
        <w:rPr>
          <w:rFonts w:cs="Times New Roman"/>
          <w:color w:val="000000"/>
          <w:sz w:val="26"/>
          <w:szCs w:val="26"/>
        </w:rPr>
        <w:t xml:space="preserve"> </w:t>
      </w:r>
      <w:r w:rsidRPr="00A71D01">
        <w:rPr>
          <w:rFonts w:cs="Times New Roman"/>
          <w:color w:val="000000"/>
          <w:sz w:val="26"/>
          <w:szCs w:val="26"/>
        </w:rPr>
        <w:t>ích khác. Do sự phát triển của công nghệ thông tin và truyền thông mà mọi người đều</w:t>
      </w:r>
      <w:r w:rsidR="00DA19EC" w:rsidRPr="00A71D01">
        <w:rPr>
          <w:rFonts w:cs="Times New Roman"/>
          <w:color w:val="000000"/>
          <w:sz w:val="26"/>
          <w:szCs w:val="26"/>
        </w:rPr>
        <w:t xml:space="preserve"> </w:t>
      </w:r>
      <w:r w:rsidRPr="00A71D01">
        <w:rPr>
          <w:rFonts w:cs="Times New Roman"/>
          <w:color w:val="000000"/>
          <w:sz w:val="26"/>
          <w:szCs w:val="26"/>
        </w:rPr>
        <w:t xml:space="preserve">có trong tay nhiều công cụ hỗ trợ cho quá trình dạy học </w:t>
      </w:r>
      <w:r w:rsidRPr="00A71D01">
        <w:rPr>
          <w:rFonts w:cs="Times New Roman"/>
          <w:color w:val="000000"/>
          <w:sz w:val="26"/>
          <w:szCs w:val="26"/>
        </w:rPr>
        <w:lastRenderedPageBreak/>
        <w:t>nói chung và phần mềm dạy</w:t>
      </w:r>
      <w:r w:rsidR="00DA19EC" w:rsidRPr="00A71D01">
        <w:rPr>
          <w:rFonts w:cs="Times New Roman"/>
          <w:color w:val="000000"/>
          <w:sz w:val="26"/>
          <w:szCs w:val="26"/>
        </w:rPr>
        <w:t xml:space="preserve"> </w:t>
      </w:r>
      <w:r w:rsidRPr="00A71D01">
        <w:rPr>
          <w:rFonts w:cs="Times New Roman"/>
          <w:color w:val="000000"/>
          <w:sz w:val="26"/>
          <w:szCs w:val="26"/>
        </w:rPr>
        <w:t>học nói riêng. Nhờ có sử dụng các phần mềm dạy học này mà học sinh trung bình,</w:t>
      </w:r>
      <w:r w:rsidR="00DA19EC" w:rsidRPr="00A71D01">
        <w:rPr>
          <w:rFonts w:cs="Times New Roman"/>
          <w:color w:val="000000"/>
          <w:sz w:val="26"/>
          <w:szCs w:val="26"/>
        </w:rPr>
        <w:t xml:space="preserve"> </w:t>
      </w:r>
      <w:r w:rsidRPr="00A71D01">
        <w:rPr>
          <w:rFonts w:cs="Times New Roman"/>
          <w:color w:val="000000"/>
          <w:sz w:val="26"/>
          <w:szCs w:val="26"/>
        </w:rPr>
        <w:t>thậm chí học sinh trung bình yếu cũng có thể hoạt động tốt trong môi trường học tập.</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Phần mềm dạy học được sử dụng ở nhà cũng sẽ nối dài cánh tay của giáo viên tới</w:t>
      </w:r>
      <w:r w:rsidRPr="00A71D01">
        <w:rPr>
          <w:rFonts w:cs="Times New Roman"/>
          <w:color w:val="000000"/>
          <w:sz w:val="26"/>
          <w:szCs w:val="26"/>
        </w:rPr>
        <w:br/>
        <w:t>từng gia đình học sinh thông qua hệ thống mạng. Nhờ có máy tính điện tử mà việc</w:t>
      </w:r>
      <w:r w:rsidR="00A243CC">
        <w:rPr>
          <w:rFonts w:cs="Times New Roman"/>
          <w:color w:val="000000"/>
          <w:sz w:val="26"/>
          <w:szCs w:val="26"/>
        </w:rPr>
        <w:t xml:space="preserve"> </w:t>
      </w:r>
      <w:r w:rsidRPr="00A71D01">
        <w:rPr>
          <w:rFonts w:cs="Times New Roman"/>
          <w:color w:val="000000"/>
          <w:sz w:val="26"/>
          <w:szCs w:val="26"/>
        </w:rPr>
        <w:t>thiết kế giáo án và giảng dạy trên máy tính trở nên sinh động hơn, tiết kiệm được</w:t>
      </w:r>
      <w:r w:rsidR="00A243CC">
        <w:rPr>
          <w:rFonts w:cs="Times New Roman"/>
          <w:color w:val="000000"/>
          <w:sz w:val="26"/>
          <w:szCs w:val="26"/>
        </w:rPr>
        <w:t xml:space="preserve"> </w:t>
      </w:r>
      <w:r w:rsidRPr="00A71D01">
        <w:rPr>
          <w:rFonts w:cs="Times New Roman"/>
          <w:color w:val="000000"/>
          <w:sz w:val="26"/>
          <w:szCs w:val="26"/>
        </w:rPr>
        <w:t>nhiều thời gian hơn so với cách dạy theo phương pháp truyền thống, chỉ cần “bấm</w:t>
      </w:r>
      <w:r w:rsidR="00A243CC">
        <w:rPr>
          <w:rFonts w:cs="Times New Roman"/>
          <w:color w:val="000000"/>
          <w:sz w:val="26"/>
          <w:szCs w:val="26"/>
        </w:rPr>
        <w:t xml:space="preserve"> </w:t>
      </w:r>
      <w:r w:rsidRPr="00A71D01">
        <w:rPr>
          <w:rFonts w:cs="Times New Roman"/>
          <w:color w:val="000000"/>
          <w:sz w:val="26"/>
          <w:szCs w:val="26"/>
        </w:rPr>
        <w:t>chuột”, vài giây sau trên màn hình hiện ra ngay nội dung của bài giảng với những</w:t>
      </w:r>
      <w:r w:rsidR="00A243CC">
        <w:rPr>
          <w:rFonts w:cs="Times New Roman"/>
          <w:color w:val="000000"/>
          <w:sz w:val="26"/>
          <w:szCs w:val="26"/>
        </w:rPr>
        <w:t xml:space="preserve"> </w:t>
      </w:r>
      <w:r w:rsidRPr="00A71D01">
        <w:rPr>
          <w:rFonts w:cs="Times New Roman"/>
          <w:color w:val="000000"/>
          <w:sz w:val="26"/>
          <w:szCs w:val="26"/>
        </w:rPr>
        <w:t>hình ảnh, âm thanh sống động thu hút được sự chú ý và tạo hứng thú nơi họ</w:t>
      </w:r>
      <w:r w:rsidR="00A243CC">
        <w:rPr>
          <w:rFonts w:cs="Times New Roman"/>
          <w:color w:val="000000"/>
          <w:sz w:val="26"/>
          <w:szCs w:val="26"/>
        </w:rPr>
        <w:t>c sinh</w:t>
      </w:r>
      <w:r w:rsidRPr="00A71D01">
        <w:rPr>
          <w:rFonts w:cs="Times New Roman"/>
          <w:color w:val="000000"/>
          <w:sz w:val="26"/>
          <w:szCs w:val="26"/>
        </w:rPr>
        <w:t>.</w:t>
      </w:r>
    </w:p>
    <w:p w:rsidR="00DA19EC" w:rsidRPr="00A71D01" w:rsidRDefault="008046D3" w:rsidP="00A71D01">
      <w:pPr>
        <w:spacing w:after="0" w:line="312" w:lineRule="auto"/>
        <w:ind w:firstLine="357"/>
        <w:jc w:val="both"/>
        <w:rPr>
          <w:rFonts w:cs="Times New Roman"/>
          <w:b/>
          <w:bCs/>
          <w:i/>
          <w:iCs/>
          <w:color w:val="000000"/>
          <w:sz w:val="26"/>
          <w:szCs w:val="26"/>
        </w:rPr>
      </w:pPr>
      <w:r w:rsidRPr="00A71D01">
        <w:rPr>
          <w:rFonts w:cs="Times New Roman"/>
          <w:b/>
          <w:bCs/>
          <w:i/>
          <w:iCs/>
          <w:color w:val="000000"/>
          <w:sz w:val="26"/>
          <w:szCs w:val="26"/>
        </w:rPr>
        <w:t>Ưu điểm nổi bật của phương pháp dạy học bằng công nghệ thông tin so với</w:t>
      </w:r>
      <w:r w:rsidR="00A243CC">
        <w:rPr>
          <w:rFonts w:cs="Times New Roman"/>
          <w:b/>
          <w:bCs/>
          <w:i/>
          <w:iCs/>
          <w:color w:val="000000"/>
          <w:sz w:val="26"/>
          <w:szCs w:val="26"/>
        </w:rPr>
        <w:t xml:space="preserve"> </w:t>
      </w:r>
      <w:r w:rsidRPr="00A71D01">
        <w:rPr>
          <w:rFonts w:cs="Times New Roman"/>
          <w:b/>
          <w:bCs/>
          <w:i/>
          <w:iCs/>
          <w:color w:val="000000"/>
          <w:sz w:val="26"/>
          <w:szCs w:val="26"/>
        </w:rPr>
        <w:t>phương pháp giảng dạy truyền thống là:</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Môi trường đa phương tiện kết hợp những hình ảnh vedeo, camera … với âm</w:t>
      </w:r>
      <w:r w:rsidR="00644EAA">
        <w:rPr>
          <w:rFonts w:cs="Times New Roman"/>
          <w:color w:val="000000"/>
          <w:sz w:val="26"/>
          <w:szCs w:val="26"/>
        </w:rPr>
        <w:t xml:space="preserve"> </w:t>
      </w:r>
      <w:r w:rsidRPr="00A71D01">
        <w:rPr>
          <w:rFonts w:cs="Times New Roman"/>
          <w:color w:val="000000"/>
          <w:sz w:val="26"/>
          <w:szCs w:val="26"/>
        </w:rPr>
        <w:t>thanh, văn bản, biểu đồ … được trình bày qua máy tính theo kịch bản vạch sẵn nhằm</w:t>
      </w:r>
      <w:r w:rsidR="00644EAA">
        <w:rPr>
          <w:rFonts w:cs="Times New Roman"/>
          <w:color w:val="000000"/>
          <w:sz w:val="26"/>
          <w:szCs w:val="26"/>
        </w:rPr>
        <w:t xml:space="preserve"> </w:t>
      </w:r>
      <w:r w:rsidRPr="00A71D01">
        <w:rPr>
          <w:rFonts w:cs="Times New Roman"/>
          <w:color w:val="000000"/>
          <w:sz w:val="26"/>
          <w:szCs w:val="26"/>
        </w:rPr>
        <w:t>đạt hiệu quả tối đa qua một quá trình học đa giác quan;</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Kĩ thuật đồ hoạ nâng cao có thể mô phỏng nhiều quá trình, hiện tượng trong</w:t>
      </w:r>
      <w:r w:rsidR="00644EAA">
        <w:rPr>
          <w:rFonts w:cs="Times New Roman"/>
          <w:color w:val="000000"/>
          <w:sz w:val="26"/>
          <w:szCs w:val="26"/>
        </w:rPr>
        <w:t xml:space="preserve"> </w:t>
      </w:r>
      <w:r w:rsidRPr="00A71D01">
        <w:rPr>
          <w:rFonts w:cs="Times New Roman"/>
          <w:color w:val="000000"/>
          <w:sz w:val="26"/>
          <w:szCs w:val="26"/>
        </w:rPr>
        <w:t>tự nhiên, xã hội trong con người mà không thể hoặc không nên để xảy ra trong điều</w:t>
      </w:r>
      <w:r w:rsidR="00DA19EC" w:rsidRPr="00A71D01">
        <w:rPr>
          <w:rFonts w:cs="Times New Roman"/>
          <w:color w:val="000000"/>
          <w:sz w:val="26"/>
          <w:szCs w:val="26"/>
        </w:rPr>
        <w:t xml:space="preserve"> </w:t>
      </w:r>
      <w:r w:rsidRPr="00A71D01">
        <w:rPr>
          <w:rFonts w:cs="Times New Roman"/>
          <w:color w:val="000000"/>
          <w:sz w:val="26"/>
          <w:szCs w:val="26"/>
        </w:rPr>
        <w:t>kiện nhà trường;</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Công nghệ tri thức nối tiếp trí thông minh của con người, thực hiện những</w:t>
      </w:r>
      <w:r w:rsidR="00644EAA">
        <w:rPr>
          <w:rFonts w:cs="Times New Roman"/>
          <w:color w:val="000000"/>
          <w:sz w:val="26"/>
          <w:szCs w:val="26"/>
        </w:rPr>
        <w:t xml:space="preserve"> </w:t>
      </w:r>
      <w:r w:rsidRPr="00A71D01">
        <w:rPr>
          <w:rFonts w:cs="Times New Roman"/>
          <w:color w:val="000000"/>
          <w:sz w:val="26"/>
          <w:szCs w:val="26"/>
        </w:rPr>
        <w:t>công việc mang tính trí tuệ cao của các chuyên gia lành nghề trên những lĩnh vực</w:t>
      </w:r>
      <w:r w:rsidR="00644EAA">
        <w:rPr>
          <w:rFonts w:cs="Times New Roman"/>
          <w:color w:val="000000"/>
          <w:sz w:val="26"/>
          <w:szCs w:val="26"/>
        </w:rPr>
        <w:t xml:space="preserve"> </w:t>
      </w:r>
      <w:r w:rsidRPr="00A71D01">
        <w:rPr>
          <w:rFonts w:cs="Times New Roman"/>
          <w:color w:val="000000"/>
          <w:sz w:val="26"/>
          <w:szCs w:val="26"/>
        </w:rPr>
        <w:t>khác nhau;</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Những ngân hàng dữ liệu khổng lồ và đa dạng được kết nối với nhau và với</w:t>
      </w:r>
      <w:r w:rsidR="00644EAA">
        <w:rPr>
          <w:rFonts w:cs="Times New Roman"/>
          <w:color w:val="000000"/>
          <w:sz w:val="26"/>
          <w:szCs w:val="26"/>
        </w:rPr>
        <w:t xml:space="preserve"> </w:t>
      </w:r>
      <w:r w:rsidRPr="00A71D01">
        <w:rPr>
          <w:rFonts w:cs="Times New Roman"/>
          <w:color w:val="000000"/>
          <w:sz w:val="26"/>
          <w:szCs w:val="26"/>
        </w:rPr>
        <w:t>người sử</w:t>
      </w:r>
      <w:r w:rsidR="00A243CC">
        <w:rPr>
          <w:rFonts w:cs="Times New Roman"/>
          <w:color w:val="000000"/>
          <w:sz w:val="26"/>
          <w:szCs w:val="26"/>
        </w:rPr>
        <w:t xml:space="preserve"> d</w:t>
      </w:r>
      <w:r w:rsidRPr="00A71D01">
        <w:rPr>
          <w:rFonts w:cs="Times New Roman"/>
          <w:color w:val="000000"/>
          <w:sz w:val="26"/>
          <w:szCs w:val="26"/>
        </w:rPr>
        <w:t>ụng qua những mạng máy tính kể cả Internet … có thể được khai thác để</w:t>
      </w:r>
      <w:r w:rsidR="00644EAA">
        <w:rPr>
          <w:rFonts w:cs="Times New Roman"/>
          <w:color w:val="000000"/>
          <w:sz w:val="26"/>
          <w:szCs w:val="26"/>
        </w:rPr>
        <w:t xml:space="preserve"> </w:t>
      </w:r>
      <w:r w:rsidRPr="00A71D01">
        <w:rPr>
          <w:rFonts w:cs="Times New Roman"/>
          <w:color w:val="000000"/>
          <w:sz w:val="26"/>
          <w:szCs w:val="26"/>
        </w:rPr>
        <w:t>tạo nên những điều kiện cực kì thuận lợi và nhiều khi không thể thiếu để học sinh học</w:t>
      </w:r>
      <w:r w:rsidR="00DA19EC" w:rsidRPr="00A71D01">
        <w:rPr>
          <w:rFonts w:cs="Times New Roman"/>
          <w:color w:val="000000"/>
          <w:sz w:val="26"/>
          <w:szCs w:val="26"/>
        </w:rPr>
        <w:t xml:space="preserve"> </w:t>
      </w:r>
      <w:r w:rsidRPr="00A71D01">
        <w:rPr>
          <w:rFonts w:cs="Times New Roman"/>
          <w:color w:val="000000"/>
          <w:sz w:val="26"/>
          <w:szCs w:val="26"/>
        </w:rPr>
        <w:t>tập trong hoạt động và bằng hoạt động tự giác, tích cực và sáng tạo, được thực hiện</w:t>
      </w:r>
      <w:r w:rsidR="00DA19EC" w:rsidRPr="00A71D01">
        <w:rPr>
          <w:rFonts w:cs="Times New Roman"/>
          <w:color w:val="000000"/>
          <w:sz w:val="26"/>
          <w:szCs w:val="26"/>
        </w:rPr>
        <w:t xml:space="preserve"> </w:t>
      </w:r>
      <w:r w:rsidRPr="00A71D01">
        <w:rPr>
          <w:rFonts w:cs="Times New Roman"/>
          <w:color w:val="000000"/>
          <w:sz w:val="26"/>
          <w:szCs w:val="26"/>
        </w:rPr>
        <w:t>độc lập hoặc trong giao lưu.</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Những thí nghiệm, tài liệu được cung cấp bằng nhiều kênh: kênh hình, kênh</w:t>
      </w:r>
      <w:r w:rsidR="00644EAA">
        <w:rPr>
          <w:rFonts w:cs="Times New Roman"/>
          <w:color w:val="000000"/>
          <w:sz w:val="26"/>
          <w:szCs w:val="26"/>
        </w:rPr>
        <w:t xml:space="preserve"> </w:t>
      </w:r>
      <w:r w:rsidRPr="00A71D01">
        <w:rPr>
          <w:rFonts w:cs="Times New Roman"/>
          <w:color w:val="000000"/>
          <w:sz w:val="26"/>
          <w:szCs w:val="26"/>
        </w:rPr>
        <w:t>chữ, âm thanh sống động làm cho học sinh dễ thấy, dễ tiếp thu và bằng suy luận có lý,</w:t>
      </w:r>
      <w:r w:rsidR="00DA19EC" w:rsidRPr="00A71D01">
        <w:rPr>
          <w:rFonts w:cs="Times New Roman"/>
          <w:color w:val="000000"/>
          <w:sz w:val="26"/>
          <w:szCs w:val="26"/>
        </w:rPr>
        <w:t xml:space="preserve"> </w:t>
      </w:r>
      <w:r w:rsidRPr="00A71D01">
        <w:rPr>
          <w:rFonts w:cs="Times New Roman"/>
          <w:color w:val="000000"/>
          <w:sz w:val="26"/>
          <w:szCs w:val="26"/>
        </w:rPr>
        <w:t xml:space="preserve">học sinh có </w:t>
      </w:r>
      <w:r w:rsidR="00644EAA">
        <w:rPr>
          <w:rFonts w:cs="Times New Roman"/>
          <w:color w:val="000000"/>
          <w:sz w:val="26"/>
          <w:szCs w:val="26"/>
        </w:rPr>
        <w:t>t</w:t>
      </w:r>
      <w:r w:rsidRPr="00A71D01">
        <w:rPr>
          <w:rFonts w:cs="Times New Roman"/>
          <w:color w:val="000000"/>
          <w:sz w:val="26"/>
          <w:szCs w:val="26"/>
        </w:rPr>
        <w:t>hể có những dự đoán về các tính chất, những quy luật mới. Đây là một</w:t>
      </w:r>
      <w:r w:rsidR="00DA19EC" w:rsidRPr="00A71D01">
        <w:rPr>
          <w:rFonts w:cs="Times New Roman"/>
          <w:color w:val="000000"/>
          <w:sz w:val="26"/>
          <w:szCs w:val="26"/>
        </w:rPr>
        <w:t xml:space="preserve"> </w:t>
      </w:r>
      <w:r w:rsidRPr="00A71D01">
        <w:rPr>
          <w:rFonts w:cs="Times New Roman"/>
          <w:color w:val="000000"/>
          <w:sz w:val="26"/>
          <w:szCs w:val="26"/>
        </w:rPr>
        <w:t>công dụng lớn của công nghệ thông tin và truyền thông trong quá trình đổi mới</w:t>
      </w:r>
      <w:r w:rsidR="00DA19EC" w:rsidRPr="00A71D01">
        <w:rPr>
          <w:rFonts w:cs="Times New Roman"/>
          <w:color w:val="000000"/>
          <w:sz w:val="26"/>
          <w:szCs w:val="26"/>
        </w:rPr>
        <w:t xml:space="preserve"> </w:t>
      </w:r>
      <w:r w:rsidRPr="00A71D01">
        <w:rPr>
          <w:rFonts w:cs="Times New Roman"/>
          <w:color w:val="000000"/>
          <w:sz w:val="26"/>
          <w:szCs w:val="26"/>
        </w:rPr>
        <w:t>phương pháp dạy học. Có thể khẳng định rằng, môi trường công nghệ thông tin và</w:t>
      </w:r>
      <w:r w:rsidR="00DA19EC" w:rsidRPr="00A71D01">
        <w:rPr>
          <w:rFonts w:cs="Times New Roman"/>
          <w:color w:val="000000"/>
          <w:sz w:val="26"/>
          <w:szCs w:val="26"/>
        </w:rPr>
        <w:t xml:space="preserve"> </w:t>
      </w:r>
      <w:r w:rsidRPr="00A71D01">
        <w:rPr>
          <w:rFonts w:cs="Times New Roman"/>
          <w:color w:val="000000"/>
          <w:sz w:val="26"/>
          <w:szCs w:val="26"/>
        </w:rPr>
        <w:t>truyền thông chắc chắn sẽ có tác động tích cực tới sự phát triển trí tuệ của học sinh và</w:t>
      </w:r>
      <w:r w:rsidR="00DA19EC" w:rsidRPr="00A71D01">
        <w:rPr>
          <w:rFonts w:cs="Times New Roman"/>
          <w:color w:val="000000"/>
          <w:sz w:val="26"/>
          <w:szCs w:val="26"/>
        </w:rPr>
        <w:t xml:space="preserve"> </w:t>
      </w:r>
      <w:r w:rsidRPr="00A71D01">
        <w:rPr>
          <w:rFonts w:cs="Times New Roman"/>
          <w:color w:val="000000"/>
          <w:sz w:val="26"/>
          <w:szCs w:val="26"/>
        </w:rPr>
        <w:t>điều này làm nảy sinh những lý thuyết học tập mới.</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b/>
          <w:bCs/>
          <w:i/>
          <w:iCs/>
          <w:color w:val="000000"/>
          <w:sz w:val="26"/>
          <w:szCs w:val="26"/>
        </w:rPr>
        <w:t xml:space="preserve">Các thách thức: </w:t>
      </w:r>
      <w:r w:rsidRPr="00A71D01">
        <w:rPr>
          <w:rFonts w:cs="Times New Roman"/>
          <w:color w:val="000000"/>
          <w:sz w:val="26"/>
          <w:szCs w:val="26"/>
        </w:rPr>
        <w:t>Theo nhận định của một số chuyên gia, thì việc đưa công nghệ</w:t>
      </w:r>
      <w:r w:rsidR="00644EAA">
        <w:rPr>
          <w:rFonts w:cs="Times New Roman"/>
          <w:color w:val="000000"/>
          <w:sz w:val="26"/>
          <w:szCs w:val="26"/>
        </w:rPr>
        <w:t xml:space="preserve"> </w:t>
      </w:r>
      <w:r w:rsidRPr="00A71D01">
        <w:rPr>
          <w:rFonts w:cs="Times New Roman"/>
          <w:color w:val="000000"/>
          <w:sz w:val="26"/>
          <w:szCs w:val="26"/>
        </w:rPr>
        <w:t>thông tin và truyền thông ứng dụng vào lĩnh vực giáo dục và đào tạo bước đầu đã đạt</w:t>
      </w:r>
      <w:r w:rsidR="00DA19EC" w:rsidRPr="00A71D01">
        <w:rPr>
          <w:rFonts w:cs="Times New Roman"/>
          <w:color w:val="000000"/>
          <w:sz w:val="26"/>
          <w:szCs w:val="26"/>
        </w:rPr>
        <w:t xml:space="preserve"> </w:t>
      </w:r>
      <w:r w:rsidRPr="00A71D01">
        <w:rPr>
          <w:rFonts w:cs="Times New Roman"/>
          <w:color w:val="000000"/>
          <w:sz w:val="26"/>
          <w:szCs w:val="26"/>
        </w:rPr>
        <w:t>được những kết quả khả quan. Tuy nhiên, những gì đã đạt được vẫn còn hết sức</w:t>
      </w:r>
      <w:r w:rsidR="00644EAA">
        <w:rPr>
          <w:rFonts w:cs="Times New Roman"/>
          <w:color w:val="000000"/>
          <w:sz w:val="26"/>
          <w:szCs w:val="26"/>
        </w:rPr>
        <w:t xml:space="preserve"> </w:t>
      </w:r>
      <w:r w:rsidRPr="00A71D01">
        <w:rPr>
          <w:rFonts w:cs="Times New Roman"/>
          <w:color w:val="000000"/>
          <w:sz w:val="26"/>
          <w:szCs w:val="26"/>
        </w:rPr>
        <w:t>khiêm tốn. Khó khăn, vướng mắc và những thách thức vẫn còn ở phía trước bởi</w:t>
      </w:r>
      <w:r w:rsidR="00644EAA">
        <w:rPr>
          <w:rFonts w:cs="Times New Roman"/>
          <w:color w:val="000000"/>
          <w:sz w:val="26"/>
          <w:szCs w:val="26"/>
        </w:rPr>
        <w:t xml:space="preserve"> </w:t>
      </w:r>
      <w:r w:rsidRPr="00A71D01">
        <w:rPr>
          <w:rFonts w:cs="Times New Roman"/>
          <w:color w:val="000000"/>
          <w:sz w:val="26"/>
          <w:szCs w:val="26"/>
        </w:rPr>
        <w:t>những vấn đề nảy sinh từ thực tiễn. Chẳng hạn:</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Tuy máy tính điện tử mang lại rất nhiều thuận lợi cho việc dạy học nhưng</w:t>
      </w:r>
      <w:r w:rsidR="00644EAA">
        <w:rPr>
          <w:rFonts w:cs="Times New Roman"/>
          <w:color w:val="000000"/>
          <w:sz w:val="26"/>
          <w:szCs w:val="26"/>
        </w:rPr>
        <w:t xml:space="preserve"> </w:t>
      </w:r>
      <w:r w:rsidRPr="00A71D01">
        <w:rPr>
          <w:rFonts w:cs="Times New Roman"/>
          <w:color w:val="000000"/>
          <w:sz w:val="26"/>
          <w:szCs w:val="26"/>
        </w:rPr>
        <w:t>trong một mức độ nào đó, thì công cụ hiện đại này cũng không thể hỗ trợ giáo viên</w:t>
      </w:r>
      <w:r w:rsidR="00644EAA">
        <w:rPr>
          <w:rFonts w:cs="Times New Roman"/>
          <w:color w:val="000000"/>
          <w:sz w:val="26"/>
          <w:szCs w:val="26"/>
        </w:rPr>
        <w:t xml:space="preserve"> </w:t>
      </w:r>
      <w:r w:rsidRPr="00A71D01">
        <w:rPr>
          <w:rFonts w:cs="Times New Roman"/>
          <w:color w:val="000000"/>
          <w:sz w:val="26"/>
          <w:szCs w:val="26"/>
        </w:rPr>
        <w:t>hoàn toàn trong các bài giảng của họ. Nó chỉ thực sự hiệu quả đối với một số bài</w:t>
      </w:r>
      <w:r w:rsidR="00644EAA">
        <w:rPr>
          <w:rFonts w:cs="Times New Roman"/>
          <w:color w:val="000000"/>
          <w:sz w:val="26"/>
          <w:szCs w:val="26"/>
        </w:rPr>
        <w:t xml:space="preserve"> </w:t>
      </w:r>
      <w:r w:rsidRPr="00A71D01">
        <w:rPr>
          <w:rFonts w:cs="Times New Roman"/>
          <w:color w:val="000000"/>
          <w:sz w:val="26"/>
          <w:szCs w:val="26"/>
        </w:rPr>
        <w:t xml:space="preserve">giảng chứ không phải toàn </w:t>
      </w:r>
      <w:r w:rsidRPr="00A71D01">
        <w:rPr>
          <w:rFonts w:cs="Times New Roman"/>
          <w:color w:val="000000"/>
          <w:sz w:val="26"/>
          <w:szCs w:val="26"/>
        </w:rPr>
        <w:lastRenderedPageBreak/>
        <w:t>bộ chương trình do nhiều nguyên nhân, mà cụ thể là, với</w:t>
      </w:r>
      <w:r w:rsidR="00DA19EC" w:rsidRPr="00A71D01">
        <w:rPr>
          <w:rFonts w:cs="Times New Roman"/>
          <w:color w:val="000000"/>
          <w:sz w:val="26"/>
          <w:szCs w:val="26"/>
        </w:rPr>
        <w:t xml:space="preserve"> </w:t>
      </w:r>
      <w:r w:rsidRPr="00A71D01">
        <w:rPr>
          <w:rFonts w:cs="Times New Roman"/>
          <w:color w:val="000000"/>
          <w:sz w:val="26"/>
          <w:szCs w:val="26"/>
        </w:rPr>
        <w:t>những bài học có nội dung ngắn, không nhiều kiến thức mới, thì việc dạy theo</w:t>
      </w:r>
      <w:r w:rsidR="00644EAA">
        <w:rPr>
          <w:rFonts w:cs="Times New Roman"/>
          <w:color w:val="000000"/>
          <w:sz w:val="26"/>
          <w:szCs w:val="26"/>
        </w:rPr>
        <w:t xml:space="preserve"> </w:t>
      </w:r>
      <w:r w:rsidRPr="00A71D01">
        <w:rPr>
          <w:rFonts w:cs="Times New Roman"/>
          <w:color w:val="000000"/>
          <w:sz w:val="26"/>
          <w:szCs w:val="26"/>
        </w:rPr>
        <w:t>phương pháp truyền thống sẽ thuận lợi hơn cho học sinh, vì giáo viên sẽ ghi tất cả nội</w:t>
      </w:r>
      <w:r w:rsidR="00DA19EC" w:rsidRPr="00A71D01">
        <w:rPr>
          <w:rFonts w:cs="Times New Roman"/>
          <w:color w:val="000000"/>
          <w:sz w:val="26"/>
          <w:szCs w:val="26"/>
        </w:rPr>
        <w:t xml:space="preserve"> </w:t>
      </w:r>
      <w:r w:rsidRPr="00A71D01">
        <w:rPr>
          <w:rFonts w:cs="Times New Roman"/>
          <w:color w:val="000000"/>
          <w:sz w:val="26"/>
          <w:szCs w:val="26"/>
        </w:rPr>
        <w:t>dung bài học đó đủ trên một mặt bảng và như vậy sẽ dễ dàng củng cố bài học từ đầu</w:t>
      </w:r>
      <w:r w:rsidR="00DA19EC" w:rsidRPr="00A71D01">
        <w:rPr>
          <w:rFonts w:cs="Times New Roman"/>
          <w:color w:val="000000"/>
          <w:sz w:val="26"/>
          <w:szCs w:val="26"/>
        </w:rPr>
        <w:t xml:space="preserve"> </w:t>
      </w:r>
      <w:r w:rsidRPr="00A71D01">
        <w:rPr>
          <w:rFonts w:cs="Times New Roman"/>
          <w:color w:val="000000"/>
          <w:sz w:val="26"/>
          <w:szCs w:val="26"/>
        </w:rPr>
        <w:t>đến cuối mà không cần phải lật lại từng “slide” như khi dạy trên máy tính điện tử.</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Những mạch kiến thức “ vận dụng” đòi hỏi giáo viên phải kết hợp với phấn trắng</w:t>
      </w:r>
      <w:r w:rsidR="00644EAA">
        <w:rPr>
          <w:rFonts w:cs="Times New Roman"/>
          <w:color w:val="000000"/>
          <w:sz w:val="26"/>
          <w:szCs w:val="26"/>
        </w:rPr>
        <w:t xml:space="preserve"> </w:t>
      </w:r>
      <w:r w:rsidRPr="00A71D01">
        <w:rPr>
          <w:rFonts w:cs="Times New Roman"/>
          <w:color w:val="000000"/>
          <w:sz w:val="26"/>
          <w:szCs w:val="26"/>
        </w:rPr>
        <w:t>bảng đen và các phương pháp dạy học truyền thống mới rèn luyện được kĩ năng cho</w:t>
      </w:r>
      <w:r w:rsidR="00DA19EC" w:rsidRPr="00A71D01">
        <w:rPr>
          <w:rFonts w:cs="Times New Roman"/>
          <w:color w:val="000000"/>
          <w:sz w:val="26"/>
          <w:szCs w:val="26"/>
        </w:rPr>
        <w:t xml:space="preserve"> </w:t>
      </w:r>
      <w:r w:rsidRPr="00A71D01">
        <w:rPr>
          <w:rFonts w:cs="Times New Roman"/>
          <w:color w:val="000000"/>
          <w:sz w:val="26"/>
          <w:szCs w:val="26"/>
        </w:rPr>
        <w:t>học sinh.</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Bên cạnh đó, kiến thức, kỹ năng về công nghệ thông tin ở một số giáo viên</w:t>
      </w:r>
      <w:r w:rsidR="00644EAA">
        <w:rPr>
          <w:rFonts w:cs="Times New Roman"/>
          <w:color w:val="000000"/>
          <w:sz w:val="26"/>
          <w:szCs w:val="26"/>
        </w:rPr>
        <w:t xml:space="preserve"> </w:t>
      </w:r>
      <w:r w:rsidRPr="00A71D01">
        <w:rPr>
          <w:rFonts w:cs="Times New Roman"/>
          <w:color w:val="000000"/>
          <w:sz w:val="26"/>
          <w:szCs w:val="26"/>
        </w:rPr>
        <w:t>vẫn còn hạn chế, chưa đủ vượt ngưỡng để đam mê và sáng tạo, thậm chí còn né tránh.</w:t>
      </w:r>
      <w:r w:rsidR="00DA19EC" w:rsidRPr="00A71D01">
        <w:rPr>
          <w:rFonts w:cs="Times New Roman"/>
          <w:color w:val="000000"/>
          <w:sz w:val="26"/>
          <w:szCs w:val="26"/>
        </w:rPr>
        <w:t xml:space="preserve"> </w:t>
      </w:r>
      <w:r w:rsidRPr="00A71D01">
        <w:rPr>
          <w:rFonts w:cs="Times New Roman"/>
          <w:color w:val="000000"/>
          <w:sz w:val="26"/>
          <w:szCs w:val="26"/>
        </w:rPr>
        <w:t>Mặc khác, phương pháp dạy học cũ vẫn còn như một lối mòn khó thay đổi, sự uy</w:t>
      </w:r>
      <w:r w:rsidR="00DA19EC" w:rsidRPr="00A71D01">
        <w:rPr>
          <w:rFonts w:cs="Times New Roman"/>
          <w:color w:val="000000"/>
          <w:sz w:val="26"/>
          <w:szCs w:val="26"/>
        </w:rPr>
        <w:t xml:space="preserve"> </w:t>
      </w:r>
      <w:r w:rsidRPr="00A71D01">
        <w:rPr>
          <w:rFonts w:cs="Times New Roman"/>
          <w:color w:val="000000"/>
          <w:sz w:val="26"/>
          <w:szCs w:val="26"/>
        </w:rPr>
        <w:t>quyền, áp đặt vẫn chưa thể xoá được trong một thời gian tới. Việc dạy học tương tác</w:t>
      </w:r>
      <w:r w:rsidR="00DA19EC" w:rsidRPr="00A71D01">
        <w:rPr>
          <w:rFonts w:cs="Times New Roman"/>
          <w:color w:val="000000"/>
          <w:sz w:val="26"/>
          <w:szCs w:val="26"/>
        </w:rPr>
        <w:t xml:space="preserve"> </w:t>
      </w:r>
      <w:r w:rsidRPr="00A71D01">
        <w:rPr>
          <w:rFonts w:cs="Times New Roman"/>
          <w:color w:val="000000"/>
          <w:sz w:val="26"/>
          <w:szCs w:val="26"/>
        </w:rPr>
        <w:t>giữa người - máy, dạy theo nhóm, dạy phương pháp tư duy sáng tạo cho học sinh,</w:t>
      </w:r>
      <w:r w:rsidR="00DA19EC" w:rsidRPr="00A71D01">
        <w:rPr>
          <w:rFonts w:cs="Times New Roman"/>
          <w:color w:val="000000"/>
          <w:sz w:val="26"/>
          <w:szCs w:val="26"/>
        </w:rPr>
        <w:t xml:space="preserve"> </w:t>
      </w:r>
      <w:r w:rsidRPr="00A71D01">
        <w:rPr>
          <w:rFonts w:cs="Times New Roman"/>
          <w:color w:val="000000"/>
          <w:sz w:val="26"/>
          <w:szCs w:val="26"/>
        </w:rPr>
        <w:t>cũng như dạy học sinh cách biết, cách làm, cách chung sống và cách tự khẳng định</w:t>
      </w:r>
      <w:r w:rsidR="00DA19EC" w:rsidRPr="00A71D01">
        <w:rPr>
          <w:rFonts w:cs="Times New Roman"/>
          <w:color w:val="000000"/>
          <w:sz w:val="26"/>
          <w:szCs w:val="26"/>
        </w:rPr>
        <w:t xml:space="preserve"> </w:t>
      </w:r>
      <w:r w:rsidRPr="00A71D01">
        <w:rPr>
          <w:rFonts w:cs="Times New Roman"/>
          <w:color w:val="000000"/>
          <w:sz w:val="26"/>
          <w:szCs w:val="26"/>
        </w:rPr>
        <w:t>mình vẫn còn mới mẻ đối với giáo viên và đòi hỏi giáo viên phải kết hợp hài hòa các</w:t>
      </w:r>
      <w:r w:rsidR="00DA19EC" w:rsidRPr="00A71D01">
        <w:rPr>
          <w:rFonts w:cs="Times New Roman"/>
          <w:color w:val="000000"/>
          <w:sz w:val="26"/>
          <w:szCs w:val="26"/>
        </w:rPr>
        <w:t xml:space="preserve"> </w:t>
      </w:r>
      <w:r w:rsidRPr="00A71D01">
        <w:rPr>
          <w:rFonts w:cs="Times New Roman"/>
          <w:color w:val="000000"/>
          <w:sz w:val="26"/>
          <w:szCs w:val="26"/>
        </w:rPr>
        <w:t>phương pháp dạy học đồng thời phát huy ưu điểm của phương pháp dạy học này làm</w:t>
      </w:r>
      <w:r w:rsidR="00DA19EC" w:rsidRPr="00A71D01">
        <w:rPr>
          <w:rFonts w:cs="Times New Roman"/>
          <w:color w:val="000000"/>
          <w:sz w:val="26"/>
          <w:szCs w:val="26"/>
        </w:rPr>
        <w:t xml:space="preserve"> </w:t>
      </w:r>
      <w:r w:rsidRPr="00A71D01">
        <w:rPr>
          <w:rFonts w:cs="Times New Roman"/>
          <w:color w:val="000000"/>
          <w:sz w:val="26"/>
          <w:szCs w:val="26"/>
        </w:rPr>
        <w:t>hạn chế những nhược điểm của phương pháp dạy học truyền thống. Điều đó làm cho</w:t>
      </w:r>
      <w:r w:rsidR="00DA19EC" w:rsidRPr="00A71D01">
        <w:rPr>
          <w:rFonts w:cs="Times New Roman"/>
          <w:color w:val="000000"/>
          <w:sz w:val="26"/>
          <w:szCs w:val="26"/>
        </w:rPr>
        <w:t xml:space="preserve"> </w:t>
      </w:r>
      <w:r w:rsidRPr="00A71D01">
        <w:rPr>
          <w:rFonts w:cs="Times New Roman"/>
          <w:color w:val="000000"/>
          <w:sz w:val="26"/>
          <w:szCs w:val="26"/>
        </w:rPr>
        <w:t xml:space="preserve">công nghệ thông tin, dù đã được đưa vào quá trình dạy </w:t>
      </w:r>
      <w:r w:rsidR="00DA19EC" w:rsidRPr="00A71D01">
        <w:rPr>
          <w:rFonts w:cs="Times New Roman"/>
          <w:color w:val="000000"/>
          <w:sz w:val="26"/>
          <w:szCs w:val="26"/>
        </w:rPr>
        <w:t>h</w:t>
      </w:r>
      <w:r w:rsidRPr="00A71D01">
        <w:rPr>
          <w:rFonts w:cs="Times New Roman"/>
          <w:color w:val="000000"/>
          <w:sz w:val="26"/>
          <w:szCs w:val="26"/>
        </w:rPr>
        <w:t>ọc, vẫn chưa thể phát huy</w:t>
      </w:r>
      <w:r w:rsidR="00DA19EC" w:rsidRPr="00A71D01">
        <w:rPr>
          <w:rFonts w:cs="Times New Roman"/>
          <w:color w:val="000000"/>
          <w:sz w:val="26"/>
          <w:szCs w:val="26"/>
        </w:rPr>
        <w:t xml:space="preserve"> </w:t>
      </w:r>
      <w:r w:rsidRPr="00A71D01">
        <w:rPr>
          <w:rFonts w:cs="Times New Roman"/>
          <w:color w:val="000000"/>
          <w:sz w:val="26"/>
          <w:szCs w:val="26"/>
        </w:rPr>
        <w:t>tính trọn vẹn tích cực và tính hiệu quả của nó.</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Việc sử dụng công nghệ thông tin để đổi mới phương pháp dạy học chưa được</w:t>
      </w:r>
      <w:r w:rsidRPr="00A71D01">
        <w:rPr>
          <w:rFonts w:cs="Times New Roman"/>
          <w:color w:val="000000"/>
          <w:sz w:val="26"/>
          <w:szCs w:val="26"/>
        </w:rPr>
        <w:br/>
        <w:t>nghiên cứu kỹ, dẫn đến việc ứng dụng nó không đúng chỗ, không đúng lúc, nhiều khi</w:t>
      </w:r>
      <w:r w:rsidR="00DA19EC" w:rsidRPr="00A71D01">
        <w:rPr>
          <w:rFonts w:cs="Times New Roman"/>
          <w:color w:val="000000"/>
          <w:sz w:val="26"/>
          <w:szCs w:val="26"/>
        </w:rPr>
        <w:t xml:space="preserve"> </w:t>
      </w:r>
      <w:r w:rsidRPr="00A71D01">
        <w:rPr>
          <w:rFonts w:cs="Times New Roman"/>
          <w:color w:val="000000"/>
          <w:sz w:val="26"/>
          <w:szCs w:val="26"/>
        </w:rPr>
        <w:t>lạm dụng nó.</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Việc đánh giá một tiết dạy có ứng dụng công nghệ thông tin còn lúng túng,</w:t>
      </w:r>
      <w:r w:rsidR="00644EAA">
        <w:rPr>
          <w:rFonts w:cs="Times New Roman"/>
          <w:color w:val="000000"/>
          <w:sz w:val="26"/>
          <w:szCs w:val="26"/>
        </w:rPr>
        <w:t xml:space="preserve"> </w:t>
      </w:r>
      <w:r w:rsidRPr="00A71D01">
        <w:rPr>
          <w:rFonts w:cs="Times New Roman"/>
          <w:color w:val="000000"/>
          <w:sz w:val="26"/>
          <w:szCs w:val="26"/>
        </w:rPr>
        <w:t>chưa xác định hướng ứng dụng công nghệ thông tin trong dạy học. Chính sách, cơ chế</w:t>
      </w:r>
      <w:r w:rsidR="00DA19EC" w:rsidRPr="00A71D01">
        <w:rPr>
          <w:rFonts w:cs="Times New Roman"/>
          <w:color w:val="000000"/>
          <w:sz w:val="26"/>
          <w:szCs w:val="26"/>
        </w:rPr>
        <w:t xml:space="preserve"> </w:t>
      </w:r>
      <w:r w:rsidRPr="00A71D01">
        <w:rPr>
          <w:rFonts w:cs="Times New Roman"/>
          <w:color w:val="000000"/>
          <w:sz w:val="26"/>
          <w:szCs w:val="26"/>
        </w:rPr>
        <w:t>quản lý còn nhiều bất cập, chưa tạo được sự đồng bộ trong thực hiện. Các phương</w:t>
      </w:r>
      <w:r w:rsidR="00DA19EC" w:rsidRPr="00A71D01">
        <w:rPr>
          <w:rFonts w:cs="Times New Roman"/>
          <w:color w:val="000000"/>
          <w:sz w:val="26"/>
          <w:szCs w:val="26"/>
        </w:rPr>
        <w:t xml:space="preserve"> </w:t>
      </w:r>
      <w:r w:rsidRPr="00A71D01">
        <w:rPr>
          <w:rFonts w:cs="Times New Roman"/>
          <w:color w:val="000000"/>
          <w:sz w:val="26"/>
          <w:szCs w:val="26"/>
        </w:rPr>
        <w:t>tiện, thiết bị phục vụ cho việc đổi mới phương pháp dạy học bằng phương tiện chiếu</w:t>
      </w:r>
      <w:r w:rsidR="00DA19EC" w:rsidRPr="00A71D01">
        <w:rPr>
          <w:rFonts w:cs="Times New Roman"/>
          <w:color w:val="000000"/>
          <w:sz w:val="26"/>
          <w:szCs w:val="26"/>
        </w:rPr>
        <w:t xml:space="preserve"> </w:t>
      </w:r>
      <w:r w:rsidRPr="00A71D01">
        <w:rPr>
          <w:rFonts w:cs="Times New Roman"/>
          <w:color w:val="000000"/>
          <w:sz w:val="26"/>
          <w:szCs w:val="26"/>
        </w:rPr>
        <w:t>projector, … còn thiếu và chưa đồng bộ và chưa hướng dẫn sử dụng nên chưa triểnkhai rộng khắp và hiệu quả.</w:t>
      </w:r>
    </w:p>
    <w:p w:rsidR="00DA19EC"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Việc kết nối và sử dụng Internet chưa được thực hiện triệt để và có chiều sâu;</w:t>
      </w:r>
      <w:r w:rsidR="00644EAA">
        <w:rPr>
          <w:rFonts w:cs="Times New Roman"/>
          <w:color w:val="000000"/>
          <w:sz w:val="26"/>
          <w:szCs w:val="26"/>
        </w:rPr>
        <w:t xml:space="preserve"> </w:t>
      </w:r>
      <w:r w:rsidRPr="00A71D01">
        <w:rPr>
          <w:rFonts w:cs="Times New Roman"/>
          <w:color w:val="000000"/>
          <w:sz w:val="26"/>
          <w:szCs w:val="26"/>
        </w:rPr>
        <w:t>sử dụng không thường xuyên do thiếu kinh phí, do tốc độ đường truyền. Công tác đào</w:t>
      </w:r>
      <w:r w:rsidR="00DA19EC" w:rsidRPr="00A71D01">
        <w:rPr>
          <w:rFonts w:cs="Times New Roman"/>
          <w:color w:val="000000"/>
          <w:sz w:val="26"/>
          <w:szCs w:val="26"/>
        </w:rPr>
        <w:t xml:space="preserve"> </w:t>
      </w:r>
      <w:r w:rsidRPr="00A71D01">
        <w:rPr>
          <w:rFonts w:cs="Times New Roman"/>
          <w:color w:val="000000"/>
          <w:sz w:val="26"/>
          <w:szCs w:val="26"/>
        </w:rPr>
        <w:t>tạo, Công tác bồi dưỡng, tự bồi dưỡng đội ngũ giáo viên chỉ mới dừng lại ở việc xoá</w:t>
      </w:r>
      <w:r w:rsidR="00DA19EC" w:rsidRPr="00A71D01">
        <w:rPr>
          <w:rFonts w:cs="Times New Roman"/>
          <w:color w:val="000000"/>
          <w:sz w:val="26"/>
          <w:szCs w:val="26"/>
        </w:rPr>
        <w:t xml:space="preserve"> </w:t>
      </w:r>
      <w:r w:rsidRPr="00A71D01">
        <w:rPr>
          <w:rFonts w:cs="Times New Roman"/>
          <w:color w:val="000000"/>
          <w:sz w:val="26"/>
          <w:szCs w:val="26"/>
        </w:rPr>
        <w:t>mù tin học nên giáo viên chưa đủ kiến thức, mất nhiều thời gian và công sức để sử</w:t>
      </w:r>
      <w:r w:rsidR="00DA19EC" w:rsidRPr="00A71D01">
        <w:rPr>
          <w:rFonts w:cs="Times New Roman"/>
          <w:color w:val="000000"/>
          <w:sz w:val="26"/>
          <w:szCs w:val="26"/>
        </w:rPr>
        <w:t xml:space="preserve"> </w:t>
      </w:r>
      <w:r w:rsidRPr="00A71D01">
        <w:rPr>
          <w:rFonts w:cs="Times New Roman"/>
          <w:color w:val="000000"/>
          <w:sz w:val="26"/>
          <w:szCs w:val="26"/>
        </w:rPr>
        <w:t>dụng công nghệ thông tin trong lớp học một cách có hiệu quả.</w:t>
      </w:r>
    </w:p>
    <w:p w:rsidR="00537D4D" w:rsidRDefault="00537D4D" w:rsidP="00537D4D">
      <w:pPr>
        <w:spacing w:after="0" w:line="312" w:lineRule="auto"/>
        <w:jc w:val="both"/>
        <w:rPr>
          <w:rFonts w:cs="Times New Roman"/>
          <w:b/>
          <w:i/>
          <w:color w:val="000000"/>
          <w:sz w:val="26"/>
          <w:szCs w:val="26"/>
        </w:rPr>
      </w:pPr>
      <w:r w:rsidRPr="00537D4D">
        <w:rPr>
          <w:rFonts w:cs="Times New Roman"/>
          <w:b/>
          <w:i/>
          <w:color w:val="000000"/>
          <w:sz w:val="26"/>
          <w:szCs w:val="26"/>
        </w:rPr>
        <w:t>2.3. Một số kĩ thuật dạy học hiệu quả</w:t>
      </w:r>
    </w:p>
    <w:p w:rsidR="00537D4D" w:rsidRPr="00537D4D" w:rsidRDefault="00537D4D" w:rsidP="00537D4D">
      <w:pPr>
        <w:spacing w:after="0" w:line="312" w:lineRule="auto"/>
        <w:ind w:firstLine="720"/>
        <w:jc w:val="both"/>
        <w:rPr>
          <w:rFonts w:cs="Times New Roman"/>
          <w:color w:val="000000"/>
          <w:sz w:val="26"/>
          <w:szCs w:val="26"/>
        </w:rPr>
      </w:pPr>
      <w:r w:rsidRPr="00537D4D">
        <w:rPr>
          <w:rFonts w:cs="Times New Roman"/>
          <w:color w:val="000000"/>
          <w:sz w:val="26"/>
          <w:szCs w:val="26"/>
          <w:lang w:val="vi-VN"/>
        </w:rPr>
        <w:t>1. Kỹ thuật chia nhóm: Chia nhóm theo số điểm danh, theo các màu sắc, theo các loài hoa, các mùa trong năm, theo hình ghép, theo sở thích, theo tháng sinh</w:t>
      </w:r>
      <w:r w:rsidRPr="00537D4D">
        <w:rPr>
          <w:rFonts w:cs="Times New Roman"/>
          <w:color w:val="000000"/>
          <w:sz w:val="26"/>
          <w:szCs w:val="26"/>
        </w:rPr>
        <w:t>.</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sidRPr="00537D4D">
        <w:rPr>
          <w:rFonts w:cs="Times New Roman"/>
          <w:color w:val="000000"/>
          <w:sz w:val="26"/>
          <w:szCs w:val="26"/>
          <w:lang w:val="vi-VN"/>
        </w:rPr>
        <w:t xml:space="preserve">2. </w:t>
      </w:r>
      <w:r w:rsidRPr="00537D4D">
        <w:rPr>
          <w:rFonts w:cs="Times New Roman"/>
          <w:color w:val="000000"/>
          <w:sz w:val="26"/>
          <w:szCs w:val="26"/>
          <w:lang w:val="pt-BR"/>
        </w:rPr>
        <w:t>Kĩ thuật đặt câu hỏi: Ngắn gọn, rõ ràng, đúng lúc, đúng chỗ, phù hợp với trình độ HS, kích thích suy nghĩ của HS...</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sidRPr="00537D4D">
        <w:rPr>
          <w:rFonts w:cs="Times New Roman"/>
          <w:color w:val="000000"/>
          <w:sz w:val="26"/>
          <w:szCs w:val="26"/>
        </w:rPr>
        <w:lastRenderedPageBreak/>
        <w:t>3</w:t>
      </w:r>
      <w:r w:rsidRPr="00537D4D">
        <w:rPr>
          <w:rFonts w:cs="Times New Roman"/>
          <w:color w:val="000000"/>
          <w:sz w:val="26"/>
          <w:szCs w:val="26"/>
          <w:lang w:val="vi-VN"/>
        </w:rPr>
        <w:t xml:space="preserve">. </w:t>
      </w:r>
      <w:r w:rsidRPr="00537D4D">
        <w:rPr>
          <w:rFonts w:cs="Times New Roman"/>
          <w:color w:val="000000"/>
          <w:sz w:val="26"/>
          <w:szCs w:val="26"/>
          <w:lang w:val="pt-BR"/>
        </w:rPr>
        <w:t>Kĩ thuật khăn trải bàn</w:t>
      </w:r>
      <w:r w:rsidRPr="00537D4D">
        <w:rPr>
          <w:rFonts w:cs="Times New Roman"/>
          <w:color w:val="000000"/>
          <w:sz w:val="26"/>
          <w:szCs w:val="26"/>
        </w:rPr>
        <w:t>: HS được chia thành các nhóm, mỗi nhóm có 1 tờ giấy Ao. Mỗi thành viên sẽ viết suy nghĩ của mình vào các cạnh của khăn trải bàn sau đó thảo luận, tìm ra ý chung để viết vào giữa.</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sidRPr="00537D4D">
        <w:rPr>
          <w:rFonts w:cs="Times New Roman"/>
          <w:color w:val="000000"/>
          <w:sz w:val="26"/>
          <w:szCs w:val="26"/>
        </w:rPr>
        <w:t>4</w:t>
      </w:r>
      <w:r w:rsidRPr="00537D4D">
        <w:rPr>
          <w:rFonts w:cs="Times New Roman"/>
          <w:color w:val="000000"/>
          <w:sz w:val="26"/>
          <w:szCs w:val="26"/>
          <w:lang w:val="vi-VN"/>
        </w:rPr>
        <w:t xml:space="preserve">. </w:t>
      </w:r>
      <w:r w:rsidRPr="00537D4D">
        <w:rPr>
          <w:rFonts w:cs="Times New Roman"/>
          <w:color w:val="000000"/>
          <w:sz w:val="26"/>
          <w:szCs w:val="26"/>
          <w:lang w:val="pt-BR"/>
        </w:rPr>
        <w:t>Kĩ thuật phòng tranh</w:t>
      </w:r>
      <w:r w:rsidRPr="00537D4D">
        <w:rPr>
          <w:rFonts w:cs="Times New Roman"/>
          <w:color w:val="000000"/>
          <w:sz w:val="26"/>
          <w:szCs w:val="26"/>
        </w:rPr>
        <w:t>: GV nêu vấn đề, HS phác họa ý tưởng trên 1 tờ bìa và treo quanh phòng. HS cả lớp đi xem triển lãm và thống nhất phương án tối ưu.</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Pr>
          <w:rFonts w:cs="Times New Roman"/>
          <w:color w:val="000000"/>
          <w:sz w:val="26"/>
          <w:szCs w:val="26"/>
        </w:rPr>
        <w:t>5</w:t>
      </w:r>
      <w:r w:rsidRPr="00537D4D">
        <w:rPr>
          <w:rFonts w:cs="Times New Roman"/>
          <w:color w:val="000000"/>
          <w:sz w:val="26"/>
          <w:szCs w:val="26"/>
          <w:lang w:val="vi-VN"/>
        </w:rPr>
        <w:t xml:space="preserve">. </w:t>
      </w:r>
      <w:r w:rsidRPr="00537D4D">
        <w:rPr>
          <w:rFonts w:cs="Times New Roman"/>
          <w:color w:val="000000"/>
          <w:sz w:val="26"/>
          <w:szCs w:val="26"/>
          <w:lang w:val="pt-BR"/>
        </w:rPr>
        <w:t>Kĩ thuật công đoạn: HS được chia thành các nhóm, mỗi nhóm giải quyết một nhiệm vụ và ghi vào giấy sau đó sẽ luân chuyển tờ giấy ghi kết quả đến khi nhóm nhận lại được tờ giấy ghi KQ của nhóm mình để hoàn thiện và treo kết quả thảo luận xung quanh lớp.</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Pr>
          <w:rFonts w:cs="Times New Roman"/>
          <w:color w:val="000000"/>
          <w:sz w:val="26"/>
          <w:szCs w:val="26"/>
        </w:rPr>
        <w:t>6</w:t>
      </w:r>
      <w:r w:rsidRPr="00537D4D">
        <w:rPr>
          <w:rFonts w:cs="Times New Roman"/>
          <w:color w:val="000000"/>
          <w:sz w:val="26"/>
          <w:szCs w:val="26"/>
          <w:lang w:val="vi-VN"/>
        </w:rPr>
        <w:t xml:space="preserve">. </w:t>
      </w:r>
      <w:r w:rsidRPr="00537D4D">
        <w:rPr>
          <w:rFonts w:cs="Times New Roman"/>
          <w:color w:val="000000"/>
          <w:sz w:val="26"/>
          <w:szCs w:val="26"/>
          <w:lang w:val="pt-BR"/>
        </w:rPr>
        <w:t>Kĩ thuật động não: GV nêu vấn đề, HS suy nghĩ nhanh để đưa ra phương án trả lời trong 1 TG nhất định, càng nhiều câu trả lời càng tốt.</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Pr>
          <w:rFonts w:cs="Times New Roman"/>
          <w:color w:val="000000"/>
          <w:sz w:val="26"/>
          <w:szCs w:val="26"/>
        </w:rPr>
        <w:t>7</w:t>
      </w:r>
      <w:r w:rsidRPr="00537D4D">
        <w:rPr>
          <w:rFonts w:cs="Times New Roman"/>
          <w:color w:val="000000"/>
          <w:sz w:val="26"/>
          <w:szCs w:val="26"/>
          <w:lang w:val="vi-VN"/>
        </w:rPr>
        <w:t>.</w:t>
      </w:r>
      <w:r w:rsidRPr="00537D4D">
        <w:rPr>
          <w:rFonts w:cs="Times New Roman"/>
          <w:color w:val="000000"/>
          <w:sz w:val="26"/>
          <w:szCs w:val="26"/>
          <w:lang w:val="pt-BR"/>
        </w:rPr>
        <w:t xml:space="preserve"> Kỹ thuật </w:t>
      </w:r>
      <w:r w:rsidRPr="00537D4D">
        <w:rPr>
          <w:rFonts w:cs="Times New Roman"/>
          <w:color w:val="000000"/>
          <w:sz w:val="26"/>
          <w:szCs w:val="26"/>
        </w:rPr>
        <w:t>trình bày 1 phút: HS có 1 phút để trình bày, tổng kết lại các kiến thức đã học.</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Pr>
          <w:rFonts w:cs="Times New Roman"/>
          <w:color w:val="000000"/>
          <w:sz w:val="26"/>
          <w:szCs w:val="26"/>
        </w:rPr>
        <w:t>8</w:t>
      </w:r>
      <w:r w:rsidRPr="00537D4D">
        <w:rPr>
          <w:rFonts w:cs="Times New Roman"/>
          <w:color w:val="000000"/>
          <w:sz w:val="26"/>
          <w:szCs w:val="26"/>
          <w:lang w:val="vi-VN"/>
        </w:rPr>
        <w:t xml:space="preserve">. </w:t>
      </w:r>
      <w:r w:rsidRPr="00537D4D">
        <w:rPr>
          <w:rFonts w:cs="Times New Roman"/>
          <w:color w:val="000000"/>
          <w:sz w:val="26"/>
          <w:szCs w:val="26"/>
          <w:lang w:val="pt-BR"/>
        </w:rPr>
        <w:t>Kỹ thuật "Bể cá”: dùng cho TL nhóm, 1 nhóm ngồi giữa lớp TL, những người học khác ngồi xung quanh vòng ngoài theo dõi cuộc TL đó và đưa ra nhận xét về việc thảo luận của những người ở vòng trong.</w:t>
      </w:r>
      <w:r w:rsidRPr="00537D4D">
        <w:rPr>
          <w:rFonts w:cs="Times New Roman"/>
          <w:color w:val="000000"/>
          <w:sz w:val="26"/>
          <w:szCs w:val="26"/>
          <w:lang w:val="vi-VN"/>
        </w:rPr>
        <w:t xml:space="preserve"> </w:t>
      </w:r>
    </w:p>
    <w:p w:rsidR="00537D4D" w:rsidRPr="00537D4D" w:rsidRDefault="00537D4D" w:rsidP="00537D4D">
      <w:pPr>
        <w:spacing w:after="0" w:line="312" w:lineRule="auto"/>
        <w:ind w:firstLine="720"/>
        <w:jc w:val="both"/>
        <w:rPr>
          <w:rFonts w:cs="Times New Roman"/>
          <w:color w:val="000000"/>
          <w:sz w:val="26"/>
          <w:szCs w:val="26"/>
        </w:rPr>
      </w:pPr>
      <w:r>
        <w:rPr>
          <w:rFonts w:cs="Times New Roman"/>
          <w:color w:val="000000"/>
          <w:sz w:val="26"/>
          <w:szCs w:val="26"/>
        </w:rPr>
        <w:t>9</w:t>
      </w:r>
      <w:r w:rsidRPr="00537D4D">
        <w:rPr>
          <w:rFonts w:cs="Times New Roman"/>
          <w:color w:val="000000"/>
          <w:sz w:val="26"/>
          <w:szCs w:val="26"/>
          <w:lang w:val="vi-VN"/>
        </w:rPr>
        <w:t xml:space="preserve">. Kỹ thuật </w:t>
      </w:r>
      <w:r w:rsidRPr="00537D4D">
        <w:rPr>
          <w:rFonts w:cs="Times New Roman"/>
          <w:color w:val="000000"/>
          <w:sz w:val="26"/>
          <w:szCs w:val="26"/>
        </w:rPr>
        <w:t>bản đồ tư duy</w:t>
      </w:r>
      <w:r w:rsidRPr="00537D4D">
        <w:rPr>
          <w:rFonts w:cs="Times New Roman"/>
          <w:color w:val="000000"/>
          <w:sz w:val="26"/>
          <w:szCs w:val="26"/>
          <w:lang w:val="vi-VN"/>
        </w:rPr>
        <w:t xml:space="preserve"> </w:t>
      </w:r>
    </w:p>
    <w:p w:rsidR="00DA19EC" w:rsidRPr="00A71D01" w:rsidRDefault="008046D3" w:rsidP="00D3143D">
      <w:pPr>
        <w:spacing w:after="0" w:line="312" w:lineRule="auto"/>
        <w:jc w:val="both"/>
        <w:rPr>
          <w:rFonts w:cs="Times New Roman"/>
          <w:b/>
          <w:bCs/>
          <w:color w:val="000000"/>
          <w:sz w:val="26"/>
          <w:szCs w:val="26"/>
        </w:rPr>
      </w:pPr>
      <w:r w:rsidRPr="00A71D01">
        <w:rPr>
          <w:rFonts w:cs="Times New Roman"/>
          <w:b/>
          <w:bCs/>
          <w:color w:val="000000"/>
          <w:sz w:val="26"/>
          <w:szCs w:val="26"/>
        </w:rPr>
        <w:t>3. Dạy học tích hợp theo chủ đề liên môn</w:t>
      </w:r>
    </w:p>
    <w:p w:rsidR="00DA19EC" w:rsidRPr="00A71D01" w:rsidRDefault="008046D3" w:rsidP="00FC07A2">
      <w:pPr>
        <w:spacing w:after="0" w:line="312" w:lineRule="auto"/>
        <w:jc w:val="both"/>
        <w:rPr>
          <w:rFonts w:cs="Times New Roman"/>
          <w:b/>
          <w:bCs/>
          <w:i/>
          <w:iCs/>
          <w:color w:val="000000"/>
          <w:sz w:val="26"/>
          <w:szCs w:val="26"/>
        </w:rPr>
      </w:pPr>
      <w:r w:rsidRPr="00A71D01">
        <w:rPr>
          <w:rFonts w:cs="Times New Roman"/>
          <w:b/>
          <w:bCs/>
          <w:i/>
          <w:iCs/>
          <w:color w:val="000000"/>
          <w:sz w:val="26"/>
          <w:szCs w:val="26"/>
        </w:rPr>
        <w:t>3.1. Khái niệm dạy học tích hợp liên môn</w:t>
      </w:r>
    </w:p>
    <w:p w:rsidR="00D3143D" w:rsidRPr="00D3143D" w:rsidRDefault="00D3143D" w:rsidP="00D3143D">
      <w:pPr>
        <w:spacing w:after="0" w:line="312" w:lineRule="auto"/>
        <w:ind w:firstLine="357"/>
        <w:jc w:val="both"/>
        <w:rPr>
          <w:rFonts w:cs="Times New Roman"/>
          <w:color w:val="000000"/>
          <w:sz w:val="26"/>
          <w:szCs w:val="26"/>
        </w:rPr>
      </w:pPr>
      <w:r w:rsidRPr="00D3143D">
        <w:rPr>
          <w:rFonts w:cs="Times New Roman"/>
          <w:color w:val="000000"/>
          <w:sz w:val="26"/>
          <w:szCs w:val="26"/>
        </w:rPr>
        <w:t>Dạy học tích hợp liên môn là dạy cho HS biết tổng hợp kiến thức, kĩ năng ở nhiều môn học để giải quyết các nhiệm vụ học tập và hình thành năng lực giải quyết các tình huống thực tiễn. Trong đó:</w:t>
      </w:r>
    </w:p>
    <w:p w:rsidR="00D3143D" w:rsidRPr="00D3143D" w:rsidRDefault="00D3143D" w:rsidP="00D3143D">
      <w:pPr>
        <w:spacing w:after="0" w:line="312" w:lineRule="auto"/>
        <w:ind w:firstLine="357"/>
        <w:jc w:val="both"/>
        <w:rPr>
          <w:rFonts w:cs="Times New Roman"/>
          <w:color w:val="000000"/>
          <w:sz w:val="26"/>
          <w:szCs w:val="26"/>
        </w:rPr>
      </w:pPr>
      <w:r w:rsidRPr="00D3143D">
        <w:rPr>
          <w:rFonts w:cs="Times New Roman"/>
          <w:color w:val="000000"/>
          <w:sz w:val="26"/>
          <w:szCs w:val="26"/>
        </w:rPr>
        <w:t>Dạy học tích hợp: đưa những nội dung giáo dục có liên quan và quá trình dạy học các môn học như: GD môi trường, lối sống, GD pháp luật, …</w:t>
      </w:r>
    </w:p>
    <w:p w:rsidR="00D3143D" w:rsidRPr="00D3143D" w:rsidRDefault="00D3143D" w:rsidP="00D3143D">
      <w:pPr>
        <w:spacing w:after="0" w:line="312" w:lineRule="auto"/>
        <w:ind w:firstLine="357"/>
        <w:jc w:val="both"/>
        <w:rPr>
          <w:rFonts w:cs="Times New Roman"/>
          <w:color w:val="000000"/>
          <w:sz w:val="26"/>
          <w:szCs w:val="26"/>
        </w:rPr>
      </w:pPr>
      <w:r w:rsidRPr="00D3143D">
        <w:rPr>
          <w:rFonts w:cs="Times New Roman"/>
          <w:color w:val="000000"/>
          <w:sz w:val="26"/>
          <w:szCs w:val="26"/>
        </w:rPr>
        <w:t xml:space="preserve">Dạy học liên môn: xác định được nội dung các KT liên quan đến các môn học khác để dạy học, tránh việc HS phải học lại nhiều lần cùng một nội dung KT ở các môn học khác nhau. </w:t>
      </w:r>
      <w:r>
        <w:rPr>
          <w:rFonts w:cs="Times New Roman"/>
          <w:color w:val="000000"/>
          <w:sz w:val="26"/>
          <w:szCs w:val="26"/>
        </w:rPr>
        <w:t xml:space="preserve">Đối với những kiến thức liên môn nhưng có một môn học chiếm ưu thế thì có thể bố trí dạy trong chương trình môn học đó và không phải dạy ở môn học khác. </w:t>
      </w:r>
      <w:r w:rsidRPr="00D3143D">
        <w:rPr>
          <w:rFonts w:cs="Times New Roman"/>
          <w:color w:val="000000"/>
          <w:sz w:val="26"/>
          <w:szCs w:val="26"/>
        </w:rPr>
        <w:t>Trường hợp nội dung KT có tính liên môn cao thì tách ra thành chủ đề liên môn để dạ</w:t>
      </w:r>
      <w:r>
        <w:rPr>
          <w:rFonts w:cs="Times New Roman"/>
          <w:color w:val="000000"/>
          <w:sz w:val="26"/>
          <w:szCs w:val="26"/>
        </w:rPr>
        <w:t>y riêng vào một thời điểm phù hợp, song song với quá trình dạy học các môn liên quan.</w:t>
      </w:r>
    </w:p>
    <w:p w:rsidR="00DA19EC"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Ví dụ: Kiến thức Vật lí và Công nghệ trong động cơ, máy phát điện; kiến thức</w:t>
      </w:r>
      <w:r w:rsidR="00DA19EC" w:rsidRPr="00A71D01">
        <w:rPr>
          <w:rFonts w:cs="Times New Roman"/>
          <w:color w:val="000000"/>
          <w:sz w:val="26"/>
          <w:szCs w:val="26"/>
        </w:rPr>
        <w:t xml:space="preserve"> </w:t>
      </w:r>
      <w:r w:rsidRPr="00A71D01">
        <w:rPr>
          <w:rFonts w:cs="Times New Roman"/>
          <w:color w:val="000000"/>
          <w:sz w:val="26"/>
          <w:szCs w:val="26"/>
        </w:rPr>
        <w:t>Vật lí và Hóa học trong nguồn điện hóa học; kiến thức Lịch sử và Địa lí trong chủ</w:t>
      </w:r>
      <w:r w:rsidR="00DA19EC" w:rsidRPr="00A71D01">
        <w:rPr>
          <w:rFonts w:cs="Times New Roman"/>
          <w:color w:val="000000"/>
          <w:sz w:val="26"/>
          <w:szCs w:val="26"/>
        </w:rPr>
        <w:t xml:space="preserve"> </w:t>
      </w:r>
      <w:r w:rsidRPr="00A71D01">
        <w:rPr>
          <w:rFonts w:cs="Times New Roman"/>
          <w:color w:val="000000"/>
          <w:sz w:val="26"/>
          <w:szCs w:val="26"/>
        </w:rPr>
        <w:t>quyền biển, đảo; kiến thức Ngữ văn và Giáo dục Công dân trong giáo dục đạo đức,</w:t>
      </w:r>
      <w:r w:rsidR="00DA19EC" w:rsidRPr="00A71D01">
        <w:rPr>
          <w:rFonts w:cs="Times New Roman"/>
          <w:color w:val="000000"/>
          <w:sz w:val="26"/>
          <w:szCs w:val="26"/>
        </w:rPr>
        <w:t xml:space="preserve"> </w:t>
      </w:r>
      <w:r w:rsidRPr="00A71D01">
        <w:rPr>
          <w:rFonts w:cs="Times New Roman"/>
          <w:color w:val="000000"/>
          <w:sz w:val="26"/>
          <w:szCs w:val="26"/>
        </w:rPr>
        <w:t>lối sống...</w:t>
      </w:r>
    </w:p>
    <w:p w:rsidR="00537D4D" w:rsidRPr="00537D4D" w:rsidRDefault="00537D4D" w:rsidP="00FC07A2">
      <w:pPr>
        <w:spacing w:after="0" w:line="312" w:lineRule="auto"/>
        <w:jc w:val="both"/>
        <w:rPr>
          <w:rFonts w:cs="Times New Roman"/>
          <w:b/>
          <w:i/>
          <w:color w:val="000000"/>
          <w:sz w:val="26"/>
          <w:szCs w:val="26"/>
        </w:rPr>
      </w:pPr>
      <w:r w:rsidRPr="00537D4D">
        <w:rPr>
          <w:rFonts w:cs="Times New Roman"/>
          <w:b/>
          <w:i/>
          <w:color w:val="000000"/>
          <w:sz w:val="26"/>
          <w:szCs w:val="26"/>
        </w:rPr>
        <w:t>3.2. Mục tiêu của dạy học tích hợp liên môn</w:t>
      </w:r>
    </w:p>
    <w:p w:rsidR="00537D4D" w:rsidRPr="00537D4D" w:rsidRDefault="00537D4D" w:rsidP="00537D4D">
      <w:pPr>
        <w:spacing w:after="0" w:line="312" w:lineRule="auto"/>
        <w:ind w:firstLine="357"/>
        <w:jc w:val="both"/>
        <w:rPr>
          <w:rFonts w:cs="Times New Roman"/>
          <w:color w:val="000000"/>
          <w:sz w:val="26"/>
          <w:szCs w:val="26"/>
        </w:rPr>
      </w:pPr>
      <w:r w:rsidRPr="00537D4D">
        <w:rPr>
          <w:rFonts w:cs="Times New Roman"/>
          <w:color w:val="000000"/>
          <w:sz w:val="26"/>
          <w:szCs w:val="26"/>
        </w:rPr>
        <w:t>Làm cho quá trình học tập có ý nghĩa hơn: hình thành ở người học những NL, phẩm chất rõ ràng.</w:t>
      </w:r>
    </w:p>
    <w:p w:rsidR="00537D4D" w:rsidRPr="00537D4D" w:rsidRDefault="00537D4D" w:rsidP="00537D4D">
      <w:pPr>
        <w:spacing w:after="0" w:line="312" w:lineRule="auto"/>
        <w:ind w:firstLine="357"/>
        <w:jc w:val="both"/>
        <w:rPr>
          <w:rFonts w:cs="Times New Roman"/>
          <w:color w:val="000000"/>
          <w:sz w:val="26"/>
          <w:szCs w:val="26"/>
        </w:rPr>
      </w:pPr>
      <w:r w:rsidRPr="00537D4D">
        <w:rPr>
          <w:rFonts w:cs="Times New Roman"/>
          <w:color w:val="000000"/>
          <w:sz w:val="26"/>
          <w:szCs w:val="26"/>
        </w:rPr>
        <w:lastRenderedPageBreak/>
        <w:t>HS phân biệt được cái cốt yếu với cái ít quan trọng hơn do dự tính được những điều cần thiết cho HS</w:t>
      </w:r>
    </w:p>
    <w:p w:rsidR="00537D4D" w:rsidRPr="00537D4D" w:rsidRDefault="00537D4D" w:rsidP="00537D4D">
      <w:pPr>
        <w:spacing w:after="0" w:line="312" w:lineRule="auto"/>
        <w:ind w:firstLine="357"/>
        <w:jc w:val="both"/>
        <w:rPr>
          <w:rFonts w:cs="Times New Roman"/>
          <w:color w:val="000000"/>
          <w:sz w:val="26"/>
          <w:szCs w:val="26"/>
        </w:rPr>
      </w:pPr>
      <w:r w:rsidRPr="00537D4D">
        <w:rPr>
          <w:rFonts w:cs="Times New Roman"/>
          <w:color w:val="000000"/>
          <w:sz w:val="26"/>
          <w:szCs w:val="26"/>
        </w:rPr>
        <w:t xml:space="preserve">Quan tâm đến việc sử dụng kiến thức trong tình huống cụ thể, giúp HS hòa nhập vào thực tiễn cuộc sống </w:t>
      </w:r>
    </w:p>
    <w:p w:rsidR="00537D4D" w:rsidRPr="00537D4D" w:rsidRDefault="00537D4D" w:rsidP="00537D4D">
      <w:pPr>
        <w:spacing w:after="0" w:line="312" w:lineRule="auto"/>
        <w:ind w:firstLine="357"/>
        <w:jc w:val="both"/>
        <w:rPr>
          <w:rFonts w:cs="Times New Roman"/>
          <w:color w:val="000000"/>
          <w:sz w:val="26"/>
          <w:szCs w:val="26"/>
        </w:rPr>
      </w:pPr>
      <w:r w:rsidRPr="00537D4D">
        <w:rPr>
          <w:rFonts w:cs="Times New Roman"/>
          <w:color w:val="000000"/>
          <w:sz w:val="26"/>
          <w:szCs w:val="26"/>
        </w:rPr>
        <w:t xml:space="preserve">HS xác lập được mối quan hệ giữa các khái niệm đã học </w:t>
      </w:r>
    </w:p>
    <w:p w:rsidR="00537D4D" w:rsidRPr="00537D4D" w:rsidRDefault="00537D4D" w:rsidP="00FC07A2">
      <w:pPr>
        <w:spacing w:after="0" w:line="312" w:lineRule="auto"/>
        <w:jc w:val="both"/>
        <w:rPr>
          <w:rFonts w:cs="Times New Roman"/>
          <w:b/>
          <w:i/>
          <w:color w:val="000000"/>
          <w:sz w:val="26"/>
          <w:szCs w:val="26"/>
        </w:rPr>
      </w:pPr>
      <w:r w:rsidRPr="00537D4D">
        <w:rPr>
          <w:rFonts w:cs="Times New Roman"/>
          <w:b/>
          <w:i/>
          <w:color w:val="000000"/>
          <w:sz w:val="26"/>
          <w:szCs w:val="26"/>
        </w:rPr>
        <w:t>3.3. Đặc điểm của dạy học tích hợp liên môn</w:t>
      </w:r>
    </w:p>
    <w:p w:rsidR="00537D4D" w:rsidRPr="00537D4D" w:rsidRDefault="00537D4D" w:rsidP="00537D4D">
      <w:pPr>
        <w:spacing w:after="0" w:line="312" w:lineRule="auto"/>
        <w:ind w:left="360"/>
        <w:jc w:val="both"/>
        <w:rPr>
          <w:rFonts w:cs="Times New Roman"/>
          <w:color w:val="000000"/>
          <w:sz w:val="26"/>
          <w:szCs w:val="26"/>
        </w:rPr>
      </w:pPr>
      <w:r w:rsidRPr="00537D4D">
        <w:rPr>
          <w:rFonts w:cs="Times New Roman"/>
          <w:color w:val="000000"/>
          <w:sz w:val="26"/>
          <w:szCs w:val="26"/>
        </w:rPr>
        <w:t xml:space="preserve">Lấy người học làm trung tâm </w:t>
      </w:r>
    </w:p>
    <w:p w:rsidR="00537D4D" w:rsidRPr="00537D4D" w:rsidRDefault="00537D4D" w:rsidP="00537D4D">
      <w:pPr>
        <w:spacing w:after="0" w:line="312" w:lineRule="auto"/>
        <w:ind w:left="360"/>
        <w:jc w:val="both"/>
        <w:rPr>
          <w:rFonts w:cs="Times New Roman"/>
          <w:color w:val="000000"/>
          <w:sz w:val="26"/>
          <w:szCs w:val="26"/>
        </w:rPr>
      </w:pPr>
      <w:r w:rsidRPr="00537D4D">
        <w:rPr>
          <w:rFonts w:cs="Times New Roman"/>
          <w:color w:val="000000"/>
          <w:sz w:val="26"/>
          <w:szCs w:val="26"/>
        </w:rPr>
        <w:t xml:space="preserve">Định hướng, phân hóa năng lực người học </w:t>
      </w:r>
    </w:p>
    <w:p w:rsidR="00537D4D" w:rsidRPr="00537D4D" w:rsidRDefault="00537D4D" w:rsidP="00537D4D">
      <w:pPr>
        <w:spacing w:after="0" w:line="312" w:lineRule="auto"/>
        <w:ind w:left="360"/>
        <w:jc w:val="both"/>
        <w:rPr>
          <w:rFonts w:cs="Times New Roman"/>
          <w:color w:val="000000"/>
          <w:sz w:val="26"/>
          <w:szCs w:val="26"/>
        </w:rPr>
      </w:pPr>
      <w:r w:rsidRPr="00537D4D">
        <w:rPr>
          <w:rFonts w:cs="Times New Roman"/>
          <w:color w:val="000000"/>
          <w:sz w:val="26"/>
          <w:szCs w:val="26"/>
        </w:rPr>
        <w:t xml:space="preserve">Dạy và học các năng lực thực tiễn </w:t>
      </w:r>
    </w:p>
    <w:p w:rsidR="00537D4D" w:rsidRPr="00537D4D" w:rsidRDefault="00537D4D" w:rsidP="00537D4D">
      <w:pPr>
        <w:spacing w:after="0" w:line="312" w:lineRule="auto"/>
        <w:ind w:left="360"/>
        <w:jc w:val="both"/>
        <w:rPr>
          <w:rFonts w:cs="Times New Roman"/>
          <w:color w:val="000000"/>
          <w:sz w:val="26"/>
          <w:szCs w:val="26"/>
        </w:rPr>
      </w:pPr>
      <w:r w:rsidRPr="00537D4D">
        <w:rPr>
          <w:rFonts w:cs="Times New Roman"/>
          <w:color w:val="000000"/>
          <w:sz w:val="26"/>
          <w:szCs w:val="26"/>
        </w:rPr>
        <w:t>Rút ngắn thời gian dạy học mà vẫn tăng được khối lượng và chât lượng thông tin.</w:t>
      </w:r>
    </w:p>
    <w:p w:rsidR="00DA19EC" w:rsidRPr="00A71D01" w:rsidRDefault="00537D4D" w:rsidP="00FC07A2">
      <w:pPr>
        <w:spacing w:after="0" w:line="312" w:lineRule="auto"/>
        <w:jc w:val="both"/>
        <w:rPr>
          <w:rFonts w:cs="Times New Roman"/>
          <w:b/>
          <w:bCs/>
          <w:i/>
          <w:iCs/>
          <w:color w:val="000000"/>
          <w:sz w:val="26"/>
          <w:szCs w:val="26"/>
        </w:rPr>
      </w:pPr>
      <w:r>
        <w:rPr>
          <w:rFonts w:cs="Times New Roman"/>
          <w:b/>
          <w:bCs/>
          <w:i/>
          <w:iCs/>
          <w:color w:val="000000"/>
          <w:sz w:val="26"/>
          <w:szCs w:val="26"/>
        </w:rPr>
        <w:t>3.4</w:t>
      </w:r>
      <w:r w:rsidR="008046D3" w:rsidRPr="00A71D01">
        <w:rPr>
          <w:rFonts w:cs="Times New Roman"/>
          <w:b/>
          <w:bCs/>
          <w:i/>
          <w:iCs/>
          <w:color w:val="000000"/>
          <w:sz w:val="26"/>
          <w:szCs w:val="26"/>
        </w:rPr>
        <w:t>. Ưu điểm của việc dạy học theo chủ đề tích hợp liên môn</w:t>
      </w:r>
    </w:p>
    <w:p w:rsidR="00A243CC"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Đối với học sinh</w:t>
      </w:r>
      <w:r w:rsidR="00A243CC">
        <w:rPr>
          <w:rFonts w:cs="Times New Roman"/>
          <w:color w:val="000000"/>
          <w:sz w:val="26"/>
          <w:szCs w:val="26"/>
        </w:rPr>
        <w:t xml:space="preserve">: </w:t>
      </w:r>
    </w:p>
    <w:p w:rsidR="00A243CC" w:rsidRDefault="00A243CC" w:rsidP="00A71D01">
      <w:pPr>
        <w:spacing w:after="0" w:line="312" w:lineRule="auto"/>
        <w:ind w:firstLine="357"/>
        <w:jc w:val="both"/>
        <w:rPr>
          <w:rFonts w:cs="Times New Roman"/>
          <w:color w:val="000000"/>
          <w:sz w:val="26"/>
          <w:szCs w:val="26"/>
        </w:rPr>
      </w:pPr>
      <w:r>
        <w:rPr>
          <w:rFonts w:cs="Times New Roman"/>
          <w:color w:val="000000"/>
          <w:sz w:val="26"/>
          <w:szCs w:val="26"/>
        </w:rPr>
        <w:t>- C</w:t>
      </w:r>
      <w:r w:rsidR="008046D3" w:rsidRPr="00A71D01">
        <w:rPr>
          <w:rFonts w:cs="Times New Roman"/>
          <w:color w:val="000000"/>
          <w:sz w:val="26"/>
          <w:szCs w:val="26"/>
        </w:rPr>
        <w:t>ác chủ đề liên môn, tích hợp có tính thực tiễn nên</w:t>
      </w:r>
      <w:r w:rsidR="00644EAA">
        <w:rPr>
          <w:rFonts w:cs="Times New Roman"/>
          <w:color w:val="000000"/>
          <w:sz w:val="26"/>
          <w:szCs w:val="26"/>
        </w:rPr>
        <w:t xml:space="preserve"> </w:t>
      </w:r>
      <w:r w:rsidR="008046D3" w:rsidRPr="00A71D01">
        <w:rPr>
          <w:rFonts w:cs="Times New Roman"/>
          <w:color w:val="000000"/>
          <w:sz w:val="26"/>
          <w:szCs w:val="26"/>
        </w:rPr>
        <w:t>sinh động, hấp dẫn, có ưu thế trong việc tạo ra động cơ, hứng thú học tập cho học</w:t>
      </w:r>
      <w:r w:rsidR="00644EAA">
        <w:rPr>
          <w:rFonts w:cs="Times New Roman"/>
          <w:color w:val="000000"/>
          <w:sz w:val="26"/>
          <w:szCs w:val="26"/>
        </w:rPr>
        <w:t xml:space="preserve"> </w:t>
      </w:r>
      <w:r w:rsidR="008046D3" w:rsidRPr="00A71D01">
        <w:rPr>
          <w:rFonts w:cs="Times New Roman"/>
          <w:color w:val="000000"/>
          <w:sz w:val="26"/>
          <w:szCs w:val="26"/>
        </w:rPr>
        <w:t xml:space="preserve">sinh. </w:t>
      </w:r>
    </w:p>
    <w:p w:rsidR="00A243CC" w:rsidRDefault="00A243CC" w:rsidP="00A71D01">
      <w:pPr>
        <w:spacing w:after="0" w:line="312" w:lineRule="auto"/>
        <w:ind w:firstLine="357"/>
        <w:jc w:val="both"/>
        <w:rPr>
          <w:rFonts w:cs="Times New Roman"/>
          <w:color w:val="000000"/>
          <w:sz w:val="26"/>
          <w:szCs w:val="26"/>
        </w:rPr>
      </w:pPr>
      <w:r>
        <w:rPr>
          <w:rFonts w:cs="Times New Roman"/>
          <w:color w:val="000000"/>
          <w:sz w:val="26"/>
          <w:szCs w:val="26"/>
        </w:rPr>
        <w:t xml:space="preserve">- </w:t>
      </w:r>
      <w:r w:rsidR="008046D3" w:rsidRPr="00A71D01">
        <w:rPr>
          <w:rFonts w:cs="Times New Roman"/>
          <w:color w:val="000000"/>
          <w:sz w:val="26"/>
          <w:szCs w:val="26"/>
        </w:rPr>
        <w:t>Học các chủ đề tích hợp, liên môn, học sinh được tăng cường vận dụng kiến</w:t>
      </w:r>
      <w:r w:rsidR="00644EAA">
        <w:rPr>
          <w:rFonts w:cs="Times New Roman"/>
          <w:color w:val="000000"/>
          <w:sz w:val="26"/>
          <w:szCs w:val="26"/>
        </w:rPr>
        <w:t xml:space="preserve"> </w:t>
      </w:r>
      <w:r w:rsidR="008046D3" w:rsidRPr="00A71D01">
        <w:rPr>
          <w:rFonts w:cs="Times New Roman"/>
          <w:color w:val="000000"/>
          <w:sz w:val="26"/>
          <w:szCs w:val="26"/>
        </w:rPr>
        <w:t>thức tổng hợp vào giải quyết các tình huống thực tiễn, ít phải ghi nhớ kiến thức một</w:t>
      </w:r>
      <w:r w:rsidR="00DA19EC" w:rsidRPr="00A71D01">
        <w:rPr>
          <w:rFonts w:cs="Times New Roman"/>
          <w:color w:val="000000"/>
          <w:sz w:val="26"/>
          <w:szCs w:val="26"/>
        </w:rPr>
        <w:t xml:space="preserve"> </w:t>
      </w:r>
      <w:r w:rsidR="008046D3" w:rsidRPr="00A71D01">
        <w:rPr>
          <w:rFonts w:cs="Times New Roman"/>
          <w:color w:val="000000"/>
          <w:sz w:val="26"/>
          <w:szCs w:val="26"/>
        </w:rPr>
        <w:t>cách máy móc.</w:t>
      </w:r>
    </w:p>
    <w:p w:rsidR="00DA19EC" w:rsidRPr="00A71D01" w:rsidRDefault="00A243CC" w:rsidP="00A71D01">
      <w:pPr>
        <w:spacing w:after="0" w:line="312" w:lineRule="auto"/>
        <w:ind w:firstLine="357"/>
        <w:jc w:val="both"/>
        <w:rPr>
          <w:rFonts w:cs="Times New Roman"/>
          <w:color w:val="000000"/>
          <w:sz w:val="26"/>
          <w:szCs w:val="26"/>
        </w:rPr>
      </w:pPr>
      <w:r>
        <w:rPr>
          <w:rFonts w:cs="Times New Roman"/>
          <w:color w:val="000000"/>
          <w:sz w:val="26"/>
          <w:szCs w:val="26"/>
        </w:rPr>
        <w:t>- C</w:t>
      </w:r>
      <w:r w:rsidR="008046D3" w:rsidRPr="00A71D01">
        <w:rPr>
          <w:rFonts w:cs="Times New Roman"/>
          <w:color w:val="000000"/>
          <w:sz w:val="26"/>
          <w:szCs w:val="26"/>
        </w:rPr>
        <w:t>ác chủ đề tích hợp, liên môn giúp cho học</w:t>
      </w:r>
      <w:r w:rsidR="00DA19EC" w:rsidRPr="00A71D01">
        <w:rPr>
          <w:rFonts w:cs="Times New Roman"/>
          <w:color w:val="000000"/>
          <w:sz w:val="26"/>
          <w:szCs w:val="26"/>
        </w:rPr>
        <w:t xml:space="preserve"> </w:t>
      </w:r>
      <w:r w:rsidR="008046D3" w:rsidRPr="00A71D01">
        <w:rPr>
          <w:rFonts w:cs="Times New Roman"/>
          <w:color w:val="000000"/>
          <w:sz w:val="26"/>
          <w:szCs w:val="26"/>
        </w:rPr>
        <w:t>sinh không phải học lại nhiều lần cùng một nội dung kiến thức ở các môn học khác</w:t>
      </w:r>
      <w:r w:rsidR="00DA19EC" w:rsidRPr="00A71D01">
        <w:rPr>
          <w:rFonts w:cs="Times New Roman"/>
          <w:color w:val="000000"/>
          <w:sz w:val="26"/>
          <w:szCs w:val="26"/>
        </w:rPr>
        <w:t xml:space="preserve"> </w:t>
      </w:r>
      <w:r w:rsidR="008046D3" w:rsidRPr="00A71D01">
        <w:rPr>
          <w:rFonts w:cs="Times New Roman"/>
          <w:color w:val="000000"/>
          <w:sz w:val="26"/>
          <w:szCs w:val="26"/>
        </w:rPr>
        <w:t>nhau, vừa gây quá tải, nhàm chán, vừa không có được sự hiểu biết tổng quát cũng</w:t>
      </w:r>
      <w:r w:rsidR="00DA19EC" w:rsidRPr="00A71D01">
        <w:rPr>
          <w:rFonts w:cs="Times New Roman"/>
          <w:color w:val="000000"/>
          <w:sz w:val="26"/>
          <w:szCs w:val="26"/>
        </w:rPr>
        <w:t xml:space="preserve"> </w:t>
      </w:r>
      <w:r w:rsidR="008046D3" w:rsidRPr="00A71D01">
        <w:rPr>
          <w:rFonts w:cs="Times New Roman"/>
          <w:color w:val="000000"/>
          <w:sz w:val="26"/>
          <w:szCs w:val="26"/>
        </w:rPr>
        <w:t>như khả năng ứng dụng của kiến thức tổng hợp vào thực tiễn.</w:t>
      </w:r>
    </w:p>
    <w:p w:rsidR="00A243CC"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Đối với giáo viên</w:t>
      </w:r>
      <w:r w:rsidR="00A243CC">
        <w:rPr>
          <w:rFonts w:cs="Times New Roman"/>
          <w:color w:val="000000"/>
          <w:sz w:val="26"/>
          <w:szCs w:val="26"/>
        </w:rPr>
        <w:t xml:space="preserve">: </w:t>
      </w:r>
    </w:p>
    <w:p w:rsidR="00A243CC" w:rsidRDefault="00A243CC" w:rsidP="00A71D01">
      <w:pPr>
        <w:spacing w:after="0" w:line="312" w:lineRule="auto"/>
        <w:ind w:firstLine="357"/>
        <w:jc w:val="both"/>
        <w:rPr>
          <w:rFonts w:cs="Times New Roman"/>
          <w:color w:val="000000"/>
          <w:sz w:val="26"/>
          <w:szCs w:val="26"/>
        </w:rPr>
      </w:pPr>
      <w:r>
        <w:rPr>
          <w:rFonts w:cs="Times New Roman"/>
          <w:color w:val="000000"/>
          <w:sz w:val="26"/>
          <w:szCs w:val="26"/>
        </w:rPr>
        <w:t xml:space="preserve">- Khi dạy chủ đề liên môn, GV có </w:t>
      </w:r>
      <w:r w:rsidR="008046D3" w:rsidRPr="00A71D01">
        <w:rPr>
          <w:rFonts w:cs="Times New Roman"/>
          <w:color w:val="000000"/>
          <w:sz w:val="26"/>
          <w:szCs w:val="26"/>
        </w:rPr>
        <w:t>sự am hiểu về những kiến thức liên môn đó;</w:t>
      </w:r>
    </w:p>
    <w:p w:rsidR="00A243CC" w:rsidRDefault="00DA19EC"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 </w:t>
      </w:r>
      <w:r w:rsidR="00A243CC">
        <w:rPr>
          <w:rFonts w:cs="Times New Roman"/>
          <w:color w:val="000000"/>
          <w:sz w:val="26"/>
          <w:szCs w:val="26"/>
        </w:rPr>
        <w:t>- GV</w:t>
      </w:r>
      <w:r w:rsidR="008046D3" w:rsidRPr="00A71D01">
        <w:rPr>
          <w:rFonts w:cs="Times New Roman"/>
          <w:color w:val="000000"/>
          <w:sz w:val="26"/>
          <w:szCs w:val="26"/>
        </w:rPr>
        <w:t xml:space="preserve"> là người tổ chức, kiểm tra, định hướng hoạt động học</w:t>
      </w:r>
      <w:r w:rsidRPr="00A71D01">
        <w:rPr>
          <w:rFonts w:cs="Times New Roman"/>
          <w:color w:val="000000"/>
          <w:sz w:val="26"/>
          <w:szCs w:val="26"/>
        </w:rPr>
        <w:t xml:space="preserve"> </w:t>
      </w:r>
      <w:r w:rsidR="008046D3" w:rsidRPr="00A71D01">
        <w:rPr>
          <w:rFonts w:cs="Times New Roman"/>
          <w:color w:val="000000"/>
          <w:sz w:val="26"/>
          <w:szCs w:val="26"/>
        </w:rPr>
        <w:t>của học sinh cả ở trong và ngoài lớp học; vì vậy, giáo viên các bộ môn liên quan có</w:t>
      </w:r>
      <w:r w:rsidRPr="00A71D01">
        <w:rPr>
          <w:rFonts w:cs="Times New Roman"/>
          <w:color w:val="000000"/>
          <w:sz w:val="26"/>
          <w:szCs w:val="26"/>
        </w:rPr>
        <w:t xml:space="preserve"> </w:t>
      </w:r>
      <w:r w:rsidR="008046D3" w:rsidRPr="00A71D01">
        <w:rPr>
          <w:rFonts w:cs="Times New Roman"/>
          <w:color w:val="000000"/>
          <w:sz w:val="26"/>
          <w:szCs w:val="26"/>
        </w:rPr>
        <w:t xml:space="preserve">điều kiện và chủ động hơn trong sự phối hợp, hỗ trợ nhau trong dạy học. </w:t>
      </w:r>
    </w:p>
    <w:p w:rsidR="00644EAA"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Như vậy,</w:t>
      </w:r>
      <w:r w:rsidR="00DA19EC" w:rsidRPr="00A71D01">
        <w:rPr>
          <w:rFonts w:cs="Times New Roman"/>
          <w:color w:val="000000"/>
          <w:sz w:val="26"/>
          <w:szCs w:val="26"/>
        </w:rPr>
        <w:t xml:space="preserve"> </w:t>
      </w:r>
      <w:r w:rsidRPr="00A71D01">
        <w:rPr>
          <w:rFonts w:cs="Times New Roman"/>
          <w:color w:val="000000"/>
          <w:sz w:val="26"/>
          <w:szCs w:val="26"/>
        </w:rPr>
        <w:t>dạy học theo các chủ đề liên môn không những giảm tải cho giáo viên trong việc dạy</w:t>
      </w:r>
      <w:r w:rsidR="00DA19EC" w:rsidRPr="00A71D01">
        <w:rPr>
          <w:rFonts w:cs="Times New Roman"/>
          <w:color w:val="000000"/>
          <w:sz w:val="26"/>
          <w:szCs w:val="26"/>
        </w:rPr>
        <w:t xml:space="preserve"> </w:t>
      </w:r>
      <w:r w:rsidRPr="00A71D01">
        <w:rPr>
          <w:rFonts w:cs="Times New Roman"/>
          <w:color w:val="000000"/>
          <w:sz w:val="26"/>
          <w:szCs w:val="26"/>
        </w:rPr>
        <w:t>các kiến thức liên môn trong môn học của mình mà còn có tác dụng bồi dưỡng, nâng</w:t>
      </w:r>
      <w:r w:rsidR="00DA19EC" w:rsidRPr="00A71D01">
        <w:rPr>
          <w:rFonts w:cs="Times New Roman"/>
          <w:color w:val="000000"/>
          <w:sz w:val="26"/>
          <w:szCs w:val="26"/>
        </w:rPr>
        <w:t xml:space="preserve"> </w:t>
      </w:r>
      <w:r w:rsidRPr="00A71D01">
        <w:rPr>
          <w:rFonts w:cs="Times New Roman"/>
          <w:color w:val="000000"/>
          <w:sz w:val="26"/>
          <w:szCs w:val="26"/>
        </w:rPr>
        <w:t>cao kiến thức và kĩ năng sư phạm cho giáo viên, góp phần phát triển đội ngũ giáo</w:t>
      </w:r>
      <w:r w:rsidR="00644EAA">
        <w:rPr>
          <w:rFonts w:cs="Times New Roman"/>
          <w:color w:val="000000"/>
          <w:sz w:val="26"/>
          <w:szCs w:val="26"/>
        </w:rPr>
        <w:t xml:space="preserve"> </w:t>
      </w:r>
      <w:r w:rsidRPr="00A71D01">
        <w:rPr>
          <w:rFonts w:cs="Times New Roman"/>
          <w:color w:val="000000"/>
          <w:sz w:val="26"/>
          <w:szCs w:val="26"/>
        </w:rPr>
        <w:t>viên bộ môn hiện nay thành đội ngũ giáo viên có đủ năng lực dạy học kiến thức liên</w:t>
      </w:r>
      <w:r w:rsidR="00644EAA">
        <w:rPr>
          <w:rFonts w:cs="Times New Roman"/>
          <w:color w:val="000000"/>
          <w:sz w:val="26"/>
          <w:szCs w:val="26"/>
        </w:rPr>
        <w:t xml:space="preserve"> </w:t>
      </w:r>
      <w:r w:rsidRPr="00A71D01">
        <w:rPr>
          <w:rFonts w:cs="Times New Roman"/>
          <w:color w:val="000000"/>
          <w:sz w:val="26"/>
          <w:szCs w:val="26"/>
        </w:rPr>
        <w:t>môn, tích</w:t>
      </w:r>
      <w:r w:rsidR="00A243CC">
        <w:rPr>
          <w:rFonts w:cs="Times New Roman"/>
          <w:color w:val="000000"/>
          <w:sz w:val="26"/>
          <w:szCs w:val="26"/>
        </w:rPr>
        <w:t xml:space="preserve"> </w:t>
      </w:r>
      <w:r w:rsidRPr="00A71D01">
        <w:rPr>
          <w:rFonts w:cs="Times New Roman"/>
          <w:color w:val="000000"/>
          <w:sz w:val="26"/>
          <w:szCs w:val="26"/>
        </w:rPr>
        <w:t>hợp. Thế hệ giáo viên tương lai sẽ được đào tạo về dạy học tích hợp, liên</w:t>
      </w:r>
      <w:r w:rsidR="00A243CC">
        <w:rPr>
          <w:rFonts w:cs="Times New Roman"/>
          <w:color w:val="000000"/>
          <w:sz w:val="26"/>
          <w:szCs w:val="26"/>
        </w:rPr>
        <w:t xml:space="preserve"> </w:t>
      </w:r>
      <w:r w:rsidRPr="00A71D01">
        <w:rPr>
          <w:rFonts w:cs="Times New Roman"/>
          <w:color w:val="000000"/>
          <w:sz w:val="26"/>
          <w:szCs w:val="26"/>
        </w:rPr>
        <w:t>môn ngay trong quá trình đào tạo giáo viên ở các trường sư phạm.</w:t>
      </w:r>
    </w:p>
    <w:p w:rsidR="00644EAA" w:rsidRDefault="00537D4D" w:rsidP="00644EAA">
      <w:pPr>
        <w:spacing w:after="0" w:line="312" w:lineRule="auto"/>
        <w:jc w:val="both"/>
        <w:rPr>
          <w:rFonts w:cs="Times New Roman"/>
          <w:b/>
          <w:bCs/>
          <w:i/>
          <w:iCs/>
          <w:color w:val="000000"/>
          <w:sz w:val="26"/>
          <w:szCs w:val="26"/>
        </w:rPr>
      </w:pPr>
      <w:r>
        <w:rPr>
          <w:rFonts w:cs="Times New Roman"/>
          <w:b/>
          <w:bCs/>
          <w:i/>
          <w:iCs/>
          <w:color w:val="000000"/>
          <w:sz w:val="26"/>
          <w:szCs w:val="26"/>
        </w:rPr>
        <w:t>3.5</w:t>
      </w:r>
      <w:r w:rsidR="008046D3" w:rsidRPr="00A71D01">
        <w:rPr>
          <w:rFonts w:cs="Times New Roman"/>
          <w:b/>
          <w:bCs/>
          <w:i/>
          <w:iCs/>
          <w:color w:val="000000"/>
          <w:sz w:val="26"/>
          <w:szCs w:val="26"/>
        </w:rPr>
        <w:t>. Bố trí giáo viên giảng dạy</w:t>
      </w:r>
    </w:p>
    <w:p w:rsidR="00DA19EC" w:rsidRPr="00A71D01" w:rsidRDefault="008046D3" w:rsidP="00644EAA">
      <w:pPr>
        <w:spacing w:after="0" w:line="312" w:lineRule="auto"/>
        <w:ind w:firstLine="357"/>
        <w:jc w:val="both"/>
        <w:rPr>
          <w:rFonts w:cs="Times New Roman"/>
          <w:color w:val="000000"/>
          <w:sz w:val="26"/>
          <w:szCs w:val="26"/>
        </w:rPr>
      </w:pPr>
      <w:r w:rsidRPr="00A71D01">
        <w:rPr>
          <w:rFonts w:cs="Times New Roman"/>
          <w:color w:val="000000"/>
          <w:sz w:val="26"/>
          <w:szCs w:val="26"/>
        </w:rPr>
        <w:t>Trong thời gian đầu, các tổ/nhóm chuyên môn thảo luận, phân công giáo viên</w:t>
      </w:r>
      <w:r w:rsidR="00A243CC">
        <w:rPr>
          <w:rFonts w:cs="Times New Roman"/>
          <w:color w:val="000000"/>
          <w:sz w:val="26"/>
          <w:szCs w:val="26"/>
        </w:rPr>
        <w:t xml:space="preserve">  </w:t>
      </w:r>
      <w:r w:rsidRPr="00A71D01">
        <w:rPr>
          <w:rFonts w:cs="Times New Roman"/>
          <w:color w:val="000000"/>
          <w:sz w:val="26"/>
          <w:szCs w:val="26"/>
        </w:rPr>
        <w:t>phối hợp thực hiện hoặc có thể tham mưu để hiệu trưởng lựa chọn phân công giáo</w:t>
      </w:r>
      <w:r w:rsidR="00A243CC">
        <w:rPr>
          <w:rFonts w:cs="Times New Roman"/>
          <w:color w:val="000000"/>
          <w:sz w:val="26"/>
          <w:szCs w:val="26"/>
        </w:rPr>
        <w:t xml:space="preserve"> </w:t>
      </w:r>
      <w:r w:rsidRPr="00A71D01">
        <w:rPr>
          <w:rFonts w:cs="Times New Roman"/>
          <w:color w:val="000000"/>
          <w:sz w:val="26"/>
          <w:szCs w:val="26"/>
        </w:rPr>
        <w:t>viên có điều kiện thuận lợi nhất thực hiện. Thông qua việc triển khai dạy học các chủ</w:t>
      </w:r>
      <w:r w:rsidR="00DA19EC" w:rsidRPr="00A71D01">
        <w:rPr>
          <w:rFonts w:cs="Times New Roman"/>
          <w:color w:val="000000"/>
          <w:sz w:val="26"/>
          <w:szCs w:val="26"/>
        </w:rPr>
        <w:t xml:space="preserve"> </w:t>
      </w:r>
      <w:r w:rsidRPr="00A71D01">
        <w:rPr>
          <w:rFonts w:cs="Times New Roman"/>
          <w:color w:val="000000"/>
          <w:sz w:val="26"/>
          <w:szCs w:val="26"/>
        </w:rPr>
        <w:t>đề tích hợp liên môn và qua sinh hoạt tổ/nhóm chuyên môn, giáo viên giúp nhau tự</w:t>
      </w:r>
      <w:r w:rsidR="00DA19EC" w:rsidRPr="00A71D01">
        <w:rPr>
          <w:rFonts w:cs="Times New Roman"/>
          <w:color w:val="000000"/>
          <w:sz w:val="26"/>
          <w:szCs w:val="26"/>
        </w:rPr>
        <w:t xml:space="preserve"> </w:t>
      </w:r>
      <w:r w:rsidRPr="00A71D01">
        <w:rPr>
          <w:rFonts w:cs="Times New Roman"/>
          <w:color w:val="000000"/>
          <w:sz w:val="26"/>
          <w:szCs w:val="26"/>
        </w:rPr>
        <w:t>bồi dưỡng để những năm học sau mỗi giáo viên có thể đảm nhận nhiều phân môn</w:t>
      </w:r>
      <w:r w:rsidR="00DA19EC" w:rsidRPr="00A71D01">
        <w:rPr>
          <w:rFonts w:cs="Times New Roman"/>
          <w:color w:val="000000"/>
          <w:sz w:val="26"/>
          <w:szCs w:val="26"/>
        </w:rPr>
        <w:t xml:space="preserve"> </w:t>
      </w:r>
      <w:r w:rsidRPr="00A71D01">
        <w:rPr>
          <w:rFonts w:cs="Times New Roman"/>
          <w:color w:val="000000"/>
          <w:sz w:val="26"/>
          <w:szCs w:val="26"/>
        </w:rPr>
        <w:t>trong một môn học tích hợp.</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Việc quản lý dạy học các chủ đề tích hợp liên môn cần thực hiện theo hướng</w:t>
      </w:r>
      <w:r w:rsidR="00ED1BCC">
        <w:rPr>
          <w:rFonts w:cs="Times New Roman"/>
          <w:color w:val="000000"/>
          <w:sz w:val="26"/>
          <w:szCs w:val="26"/>
        </w:rPr>
        <w:t xml:space="preserve"> </w:t>
      </w:r>
      <w:r w:rsidRPr="00A71D01">
        <w:rPr>
          <w:rFonts w:cs="Times New Roman"/>
          <w:color w:val="000000"/>
          <w:sz w:val="26"/>
          <w:szCs w:val="26"/>
        </w:rPr>
        <w:t>bảo đảm quyền tự chủ của nhà trường, tổ/nhóm chuyên môn và giáo viên; nâng cao</w:t>
      </w:r>
      <w:r w:rsidR="00ED1BCC">
        <w:rPr>
          <w:rFonts w:cs="Times New Roman"/>
          <w:color w:val="000000"/>
          <w:sz w:val="26"/>
          <w:szCs w:val="26"/>
        </w:rPr>
        <w:t xml:space="preserve"> </w:t>
      </w:r>
      <w:r w:rsidRPr="00A71D01">
        <w:rPr>
          <w:rFonts w:cs="Times New Roman"/>
          <w:color w:val="000000"/>
          <w:sz w:val="26"/>
          <w:szCs w:val="26"/>
        </w:rPr>
        <w:t>năng lực của đội ngũ cán bộ quản lý về công tác kiểm tra, giám sát và hỗ trợ các nhà</w:t>
      </w:r>
      <w:r w:rsidR="00DA19EC" w:rsidRPr="00A71D01">
        <w:rPr>
          <w:rFonts w:cs="Times New Roman"/>
          <w:color w:val="000000"/>
          <w:sz w:val="26"/>
          <w:szCs w:val="26"/>
        </w:rPr>
        <w:t xml:space="preserve"> </w:t>
      </w:r>
      <w:r w:rsidRPr="00A71D01">
        <w:rPr>
          <w:rFonts w:cs="Times New Roman"/>
          <w:color w:val="000000"/>
          <w:sz w:val="26"/>
          <w:szCs w:val="26"/>
        </w:rPr>
        <w:t>trường thực hiện kế hoạch giáo dục theo định hướng phát triển phẩm chất và năng lực</w:t>
      </w:r>
      <w:r w:rsidR="00DA19EC" w:rsidRPr="00A71D01">
        <w:rPr>
          <w:rFonts w:cs="Times New Roman"/>
          <w:color w:val="000000"/>
          <w:sz w:val="26"/>
          <w:szCs w:val="26"/>
        </w:rPr>
        <w:t xml:space="preserve"> </w:t>
      </w:r>
      <w:r w:rsidRPr="00A71D01">
        <w:rPr>
          <w:rFonts w:cs="Times New Roman"/>
          <w:color w:val="000000"/>
          <w:sz w:val="26"/>
          <w:szCs w:val="26"/>
        </w:rPr>
        <w:t>của học sinh.</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1. Chú trọng các biện pháp nhằm tạo điều kiện thuận lợi về cơ sở vật chất, thiết bị</w:t>
      </w:r>
      <w:r w:rsidR="00ED1BCC">
        <w:rPr>
          <w:rFonts w:cs="Times New Roman"/>
          <w:color w:val="000000"/>
          <w:sz w:val="26"/>
          <w:szCs w:val="26"/>
        </w:rPr>
        <w:t xml:space="preserve"> </w:t>
      </w:r>
      <w:r w:rsidRPr="00A71D01">
        <w:rPr>
          <w:rFonts w:cs="Times New Roman"/>
          <w:color w:val="000000"/>
          <w:sz w:val="26"/>
          <w:szCs w:val="26"/>
        </w:rPr>
        <w:t>dạy học, thời gian, kinh phí...; khuyến khích, tạo động lực cho giáo viên tích</w:t>
      </w:r>
      <w:r w:rsidR="00644EAA">
        <w:rPr>
          <w:rFonts w:cs="Times New Roman"/>
          <w:color w:val="000000"/>
          <w:sz w:val="26"/>
          <w:szCs w:val="26"/>
        </w:rPr>
        <w:t xml:space="preserve"> </w:t>
      </w:r>
      <w:r w:rsidRPr="00A71D01">
        <w:rPr>
          <w:rFonts w:cs="Times New Roman"/>
          <w:color w:val="000000"/>
          <w:sz w:val="26"/>
          <w:szCs w:val="26"/>
        </w:rPr>
        <w:t>cực, chủ động,</w:t>
      </w:r>
      <w:r w:rsidR="00ED1BCC">
        <w:rPr>
          <w:rFonts w:cs="Times New Roman"/>
          <w:color w:val="000000"/>
          <w:sz w:val="26"/>
          <w:szCs w:val="26"/>
        </w:rPr>
        <w:t xml:space="preserve"> </w:t>
      </w:r>
      <w:r w:rsidRPr="00A71D01">
        <w:rPr>
          <w:rFonts w:cs="Times New Roman"/>
          <w:color w:val="000000"/>
          <w:sz w:val="26"/>
          <w:szCs w:val="26"/>
        </w:rPr>
        <w:t>sáng tạo trong thực hiện kế hoạch, đề xuất điều chỉnh, báo cáo</w:t>
      </w:r>
      <w:r w:rsidR="00644EAA">
        <w:rPr>
          <w:rFonts w:cs="Times New Roman"/>
          <w:color w:val="000000"/>
          <w:sz w:val="26"/>
          <w:szCs w:val="26"/>
        </w:rPr>
        <w:t xml:space="preserve"> </w:t>
      </w:r>
      <w:r w:rsidRPr="00A71D01">
        <w:rPr>
          <w:rFonts w:cs="Times New Roman"/>
          <w:color w:val="000000"/>
          <w:sz w:val="26"/>
          <w:szCs w:val="26"/>
        </w:rPr>
        <w:t>kết quả và kinh nghiệm tổ chức dạy học các chủ đề tích hợp liên môn.</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2. Các hoạt động chỉ đạo, thanh tra, kiểm tra của cấp trên đều phải tôn trọng kế</w:t>
      </w:r>
      <w:r w:rsidR="00ED1BCC">
        <w:rPr>
          <w:rFonts w:cs="Times New Roman"/>
          <w:color w:val="000000"/>
          <w:sz w:val="26"/>
          <w:szCs w:val="26"/>
        </w:rPr>
        <w:t xml:space="preserve"> </w:t>
      </w:r>
      <w:r w:rsidRPr="00A71D01">
        <w:rPr>
          <w:rFonts w:cs="Times New Roman"/>
          <w:color w:val="000000"/>
          <w:sz w:val="26"/>
          <w:szCs w:val="26"/>
        </w:rPr>
        <w:t>hoạch giáo dục đã được phê duyệt của nhà trường. Các cấp quản lý chưa xếp</w:t>
      </w:r>
      <w:r w:rsidR="00644EAA">
        <w:rPr>
          <w:rFonts w:cs="Times New Roman"/>
          <w:color w:val="000000"/>
          <w:sz w:val="26"/>
          <w:szCs w:val="26"/>
        </w:rPr>
        <w:t xml:space="preserve"> </w:t>
      </w:r>
      <w:r w:rsidRPr="00A71D01">
        <w:rPr>
          <w:rFonts w:cs="Times New Roman"/>
          <w:color w:val="000000"/>
          <w:sz w:val="26"/>
          <w:szCs w:val="26"/>
        </w:rPr>
        <w:t>loại giờ dạy, chưa</w:t>
      </w:r>
      <w:r w:rsidR="00ED1BCC">
        <w:rPr>
          <w:rFonts w:cs="Times New Roman"/>
          <w:color w:val="000000"/>
          <w:sz w:val="26"/>
          <w:szCs w:val="26"/>
        </w:rPr>
        <w:t xml:space="preserve"> </w:t>
      </w:r>
      <w:r w:rsidRPr="00A71D01">
        <w:rPr>
          <w:rFonts w:cs="Times New Roman"/>
          <w:color w:val="000000"/>
          <w:sz w:val="26"/>
          <w:szCs w:val="26"/>
        </w:rPr>
        <w:t>thanh tra hoạt động sư phạm của giáo viên dạy học các chủ</w:t>
      </w:r>
      <w:r w:rsidR="00644EAA">
        <w:rPr>
          <w:rFonts w:cs="Times New Roman"/>
          <w:color w:val="000000"/>
          <w:sz w:val="26"/>
          <w:szCs w:val="26"/>
        </w:rPr>
        <w:t xml:space="preserve"> </w:t>
      </w:r>
      <w:r w:rsidRPr="00A71D01">
        <w:rPr>
          <w:rFonts w:cs="Times New Roman"/>
          <w:color w:val="000000"/>
          <w:sz w:val="26"/>
          <w:szCs w:val="26"/>
        </w:rPr>
        <w:t>đề tích hợp liên môn.</w:t>
      </w:r>
    </w:p>
    <w:p w:rsidR="00644EAA"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3. Tập trung đổi mới sinh hoạt của tổ/nhóm chuyên môn thông qua hoạt động</w:t>
      </w:r>
      <w:r w:rsidRPr="00A71D01">
        <w:rPr>
          <w:rFonts w:cs="Times New Roman"/>
          <w:color w:val="000000"/>
          <w:sz w:val="26"/>
          <w:szCs w:val="26"/>
        </w:rPr>
        <w:br/>
        <w:t>nghiên cứu bài học. Tăng cường các hoạt động dự giờ, rút kinh nghiệm để điều</w:t>
      </w:r>
      <w:r w:rsidR="00644EAA">
        <w:rPr>
          <w:rFonts w:cs="Times New Roman"/>
          <w:color w:val="000000"/>
          <w:sz w:val="26"/>
          <w:szCs w:val="26"/>
        </w:rPr>
        <w:t xml:space="preserve"> </w:t>
      </w:r>
      <w:r w:rsidRPr="00A71D01">
        <w:rPr>
          <w:rFonts w:cs="Times New Roman"/>
          <w:color w:val="000000"/>
          <w:sz w:val="26"/>
          <w:szCs w:val="26"/>
        </w:rPr>
        <w:t>chỉnh và góp ý điều chỉnh nội dung dạy học các chủ đề tích hợp liên môn; hoàn</w:t>
      </w:r>
      <w:r w:rsidR="00644EAA">
        <w:rPr>
          <w:rFonts w:cs="Times New Roman"/>
          <w:color w:val="000000"/>
          <w:sz w:val="26"/>
          <w:szCs w:val="26"/>
        </w:rPr>
        <w:t xml:space="preserve"> </w:t>
      </w:r>
      <w:r w:rsidRPr="00A71D01">
        <w:rPr>
          <w:rFonts w:cs="Times New Roman"/>
          <w:color w:val="000000"/>
          <w:sz w:val="26"/>
          <w:szCs w:val="26"/>
        </w:rPr>
        <w:t>thiện từng bước nội dung các chủ đề và kế hoạch môn học, phương pháp và</w:t>
      </w:r>
      <w:r w:rsidR="00644EAA">
        <w:rPr>
          <w:rFonts w:cs="Times New Roman"/>
          <w:color w:val="000000"/>
          <w:sz w:val="26"/>
          <w:szCs w:val="26"/>
        </w:rPr>
        <w:t xml:space="preserve"> </w:t>
      </w:r>
      <w:r w:rsidRPr="00A71D01">
        <w:rPr>
          <w:rFonts w:cs="Times New Roman"/>
          <w:color w:val="000000"/>
          <w:sz w:val="26"/>
          <w:szCs w:val="26"/>
        </w:rPr>
        <w:t>hình thức tổ chức dạy học, kiểm tra, đánh giá kết quả học tập của học sinh theo</w:t>
      </w:r>
      <w:r w:rsidR="00644EAA">
        <w:rPr>
          <w:rFonts w:cs="Times New Roman"/>
          <w:color w:val="000000"/>
          <w:sz w:val="26"/>
          <w:szCs w:val="26"/>
        </w:rPr>
        <w:t xml:space="preserve"> </w:t>
      </w:r>
      <w:r w:rsidRPr="00A71D01">
        <w:rPr>
          <w:rFonts w:cs="Times New Roman"/>
          <w:color w:val="000000"/>
          <w:sz w:val="26"/>
          <w:szCs w:val="26"/>
        </w:rPr>
        <w:t>định hướng phát triển năng lực học sinh. Nên ghi hình các tiết dạy và các cuộc</w:t>
      </w:r>
      <w:r w:rsidR="00644EAA">
        <w:rPr>
          <w:rFonts w:cs="Times New Roman"/>
          <w:color w:val="000000"/>
          <w:sz w:val="26"/>
          <w:szCs w:val="26"/>
        </w:rPr>
        <w:t xml:space="preserve"> </w:t>
      </w:r>
      <w:r w:rsidRPr="00A71D01">
        <w:rPr>
          <w:rFonts w:cs="Times New Roman"/>
          <w:color w:val="000000"/>
          <w:sz w:val="26"/>
          <w:szCs w:val="26"/>
        </w:rPr>
        <w:t>họp, thảo luận/rút kinh nghiệm để làm tư liệu chia sẻ cho giáo viên tham khảo.</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Tổ chức tốt hoạt động sinh hoạt chuyên môn theo cụm trường; cử người phụ</w:t>
      </w:r>
      <w:r w:rsidR="00644EAA">
        <w:rPr>
          <w:rFonts w:cs="Times New Roman"/>
          <w:color w:val="000000"/>
          <w:sz w:val="26"/>
          <w:szCs w:val="26"/>
        </w:rPr>
        <w:t xml:space="preserve"> </w:t>
      </w:r>
      <w:r w:rsidRPr="00A71D01">
        <w:rPr>
          <w:rFonts w:cs="Times New Roman"/>
          <w:color w:val="000000"/>
          <w:sz w:val="26"/>
          <w:szCs w:val="26"/>
        </w:rPr>
        <w:t>trách tổ chức và quản lý các hoạt động chuyên môn trên "Trường học kết nối"</w:t>
      </w:r>
      <w:r w:rsidR="00644EAA">
        <w:rPr>
          <w:rFonts w:cs="Times New Roman"/>
          <w:color w:val="000000"/>
          <w:sz w:val="26"/>
          <w:szCs w:val="26"/>
        </w:rPr>
        <w:t xml:space="preserve"> </w:t>
      </w:r>
      <w:r w:rsidRPr="00A71D01">
        <w:rPr>
          <w:rFonts w:cs="Times New Roman"/>
          <w:color w:val="000000"/>
          <w:sz w:val="26"/>
          <w:szCs w:val="26"/>
        </w:rPr>
        <w:t>và chỉ đạo các trường tích cực tham gia các hoạt động chuyên môn trên mạng;</w:t>
      </w:r>
      <w:r w:rsidR="00644EAA">
        <w:rPr>
          <w:rFonts w:cs="Times New Roman"/>
          <w:color w:val="000000"/>
          <w:sz w:val="26"/>
          <w:szCs w:val="26"/>
        </w:rPr>
        <w:t xml:space="preserve"> </w:t>
      </w:r>
      <w:r w:rsidRPr="00A71D01">
        <w:rPr>
          <w:rFonts w:cs="Times New Roman"/>
          <w:color w:val="000000"/>
          <w:sz w:val="26"/>
          <w:szCs w:val="26"/>
        </w:rPr>
        <w:t>tăng cường tổ chức các hội thảo, đánh giá tổng kết, rút kinh nghiệm trong việc</w:t>
      </w:r>
      <w:r w:rsidR="00644EAA">
        <w:rPr>
          <w:rFonts w:cs="Times New Roman"/>
          <w:color w:val="000000"/>
          <w:sz w:val="26"/>
          <w:szCs w:val="26"/>
        </w:rPr>
        <w:t xml:space="preserve"> </w:t>
      </w:r>
      <w:r w:rsidRPr="00A71D01">
        <w:rPr>
          <w:rFonts w:cs="Times New Roman"/>
          <w:color w:val="000000"/>
          <w:sz w:val="26"/>
          <w:szCs w:val="26"/>
        </w:rPr>
        <w:t>thực hiện dạy học các chủ đề tích hợp liên môn.</w:t>
      </w:r>
    </w:p>
    <w:p w:rsidR="00DA19EC"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4. Tăng cường các hoạt động trao đổi, chia sẻ kinh nghiệm về kế hoạch giáo dục</w:t>
      </w:r>
      <w:r w:rsidR="00644EAA">
        <w:rPr>
          <w:rFonts w:cs="Times New Roman"/>
          <w:color w:val="000000"/>
          <w:sz w:val="26"/>
          <w:szCs w:val="26"/>
        </w:rPr>
        <w:t xml:space="preserve"> </w:t>
      </w:r>
      <w:r w:rsidRPr="00A71D01">
        <w:rPr>
          <w:rFonts w:cs="Times New Roman"/>
          <w:color w:val="000000"/>
          <w:sz w:val="26"/>
          <w:szCs w:val="26"/>
        </w:rPr>
        <w:t>theo định hướng phát triển năng lực học sinh thông qua các hình thức tổ chức</w:t>
      </w:r>
      <w:r w:rsidR="00644EAA">
        <w:rPr>
          <w:rFonts w:cs="Times New Roman"/>
          <w:color w:val="000000"/>
          <w:sz w:val="26"/>
          <w:szCs w:val="26"/>
        </w:rPr>
        <w:t xml:space="preserve"> </w:t>
      </w:r>
      <w:r w:rsidRPr="00A71D01">
        <w:rPr>
          <w:rFonts w:cs="Times New Roman"/>
          <w:color w:val="000000"/>
          <w:sz w:val="26"/>
          <w:szCs w:val="26"/>
        </w:rPr>
        <w:t>hội nghị, hội thảo, học tập, giao lưu giữa nhà trường với các cơ sở giáo dục</w:t>
      </w:r>
      <w:r w:rsidR="00644EAA">
        <w:rPr>
          <w:rFonts w:cs="Times New Roman"/>
          <w:color w:val="000000"/>
          <w:sz w:val="26"/>
          <w:szCs w:val="26"/>
        </w:rPr>
        <w:t xml:space="preserve"> </w:t>
      </w:r>
      <w:r w:rsidRPr="00A71D01">
        <w:rPr>
          <w:rFonts w:cs="Times New Roman"/>
          <w:color w:val="000000"/>
          <w:sz w:val="26"/>
          <w:szCs w:val="26"/>
        </w:rPr>
        <w:t>triển khai mô hình trường học mới và các cơ sở giáo dục khác.</w:t>
      </w:r>
    </w:p>
    <w:p w:rsidR="00DA19EC" w:rsidRDefault="00537D4D" w:rsidP="00644EAA">
      <w:pPr>
        <w:spacing w:after="0" w:line="312" w:lineRule="auto"/>
        <w:jc w:val="both"/>
        <w:rPr>
          <w:rFonts w:cs="Times New Roman"/>
          <w:b/>
          <w:bCs/>
          <w:i/>
          <w:iCs/>
          <w:color w:val="000000"/>
          <w:sz w:val="26"/>
          <w:szCs w:val="26"/>
        </w:rPr>
      </w:pPr>
      <w:r>
        <w:rPr>
          <w:rFonts w:cs="Times New Roman"/>
          <w:b/>
          <w:bCs/>
          <w:i/>
          <w:iCs/>
          <w:color w:val="000000"/>
          <w:sz w:val="26"/>
          <w:szCs w:val="26"/>
        </w:rPr>
        <w:t>3.6</w:t>
      </w:r>
      <w:r w:rsidR="008046D3" w:rsidRPr="00A71D01">
        <w:rPr>
          <w:rFonts w:cs="Times New Roman"/>
          <w:b/>
          <w:bCs/>
          <w:i/>
          <w:iCs/>
          <w:color w:val="000000"/>
          <w:sz w:val="26"/>
          <w:szCs w:val="26"/>
        </w:rPr>
        <w:t>. Xây dựng các chủ đề dạy học tích hợp liên môn</w:t>
      </w:r>
    </w:p>
    <w:p w:rsidR="00BF6D93" w:rsidRPr="00BF6D93" w:rsidRDefault="00BF6D93" w:rsidP="00644EAA">
      <w:pPr>
        <w:spacing w:after="0" w:line="312" w:lineRule="auto"/>
        <w:jc w:val="both"/>
        <w:rPr>
          <w:rFonts w:cs="Times New Roman"/>
          <w:bCs/>
          <w:i/>
          <w:iCs/>
          <w:color w:val="000000"/>
          <w:sz w:val="26"/>
          <w:szCs w:val="26"/>
        </w:rPr>
      </w:pPr>
      <w:r w:rsidRPr="00BF6D93">
        <w:rPr>
          <w:rFonts w:cs="Times New Roman"/>
          <w:bCs/>
          <w:i/>
          <w:iCs/>
          <w:color w:val="000000"/>
          <w:sz w:val="26"/>
          <w:szCs w:val="26"/>
        </w:rPr>
        <w:t>3.6.1. Các nguyên tắc xây dựng chủ đề tích hợp liên môn</w:t>
      </w:r>
    </w:p>
    <w:p w:rsidR="00FB2D7E" w:rsidRPr="00BF6D93" w:rsidRDefault="00471963" w:rsidP="00BF6D93">
      <w:pPr>
        <w:spacing w:after="0" w:line="312" w:lineRule="auto"/>
        <w:ind w:firstLine="360"/>
        <w:jc w:val="both"/>
        <w:rPr>
          <w:rFonts w:cs="Times New Roman"/>
          <w:bCs/>
          <w:iCs/>
          <w:color w:val="000000"/>
          <w:sz w:val="26"/>
          <w:szCs w:val="26"/>
        </w:rPr>
      </w:pPr>
      <w:r w:rsidRPr="00BF6D93">
        <w:rPr>
          <w:rFonts w:cs="Times New Roman"/>
          <w:bCs/>
          <w:iCs/>
          <w:color w:val="000000"/>
          <w:sz w:val="26"/>
          <w:szCs w:val="26"/>
        </w:rPr>
        <w:t xml:space="preserve">Đảm bảo tính hệ thống, chọn lọc nhưng có sự thống nhất đồng bộ giữa các môn liên quan </w:t>
      </w:r>
    </w:p>
    <w:p w:rsidR="00FB2D7E" w:rsidRPr="00BF6D93" w:rsidRDefault="00471963" w:rsidP="00BF6D93">
      <w:pPr>
        <w:spacing w:after="0" w:line="312" w:lineRule="auto"/>
        <w:ind w:firstLine="360"/>
        <w:jc w:val="both"/>
        <w:rPr>
          <w:rFonts w:cs="Times New Roman"/>
          <w:bCs/>
          <w:iCs/>
          <w:color w:val="000000"/>
          <w:sz w:val="26"/>
          <w:szCs w:val="26"/>
        </w:rPr>
      </w:pPr>
      <w:r w:rsidRPr="00BF6D93">
        <w:rPr>
          <w:rFonts w:cs="Times New Roman"/>
          <w:bCs/>
          <w:iCs/>
          <w:color w:val="000000"/>
          <w:sz w:val="26"/>
          <w:szCs w:val="26"/>
        </w:rPr>
        <w:t>Có tính thực tế (tính khả thi cao)</w:t>
      </w:r>
    </w:p>
    <w:p w:rsidR="00FB2D7E" w:rsidRPr="00BF6D93" w:rsidRDefault="00471963" w:rsidP="00BF6D93">
      <w:pPr>
        <w:spacing w:after="0" w:line="312" w:lineRule="auto"/>
        <w:ind w:firstLine="360"/>
        <w:jc w:val="both"/>
        <w:rPr>
          <w:rFonts w:cs="Times New Roman"/>
          <w:bCs/>
          <w:iCs/>
          <w:color w:val="000000"/>
          <w:sz w:val="26"/>
          <w:szCs w:val="26"/>
        </w:rPr>
      </w:pPr>
      <w:r w:rsidRPr="00BF6D93">
        <w:rPr>
          <w:rFonts w:cs="Times New Roman"/>
          <w:bCs/>
          <w:iCs/>
          <w:color w:val="000000"/>
          <w:sz w:val="26"/>
          <w:szCs w:val="26"/>
        </w:rPr>
        <w:t xml:space="preserve">Đạt được mục tiêu GDPT và GD môn học </w:t>
      </w:r>
    </w:p>
    <w:p w:rsidR="00FB2D7E" w:rsidRPr="00BF6D93" w:rsidRDefault="00471963" w:rsidP="00BF6D93">
      <w:pPr>
        <w:spacing w:after="0" w:line="312" w:lineRule="auto"/>
        <w:ind w:firstLine="360"/>
        <w:jc w:val="both"/>
        <w:rPr>
          <w:rFonts w:cs="Times New Roman"/>
          <w:bCs/>
          <w:iCs/>
          <w:color w:val="000000"/>
          <w:sz w:val="26"/>
          <w:szCs w:val="26"/>
        </w:rPr>
      </w:pPr>
      <w:r w:rsidRPr="00BF6D93">
        <w:rPr>
          <w:rFonts w:cs="Times New Roman"/>
          <w:bCs/>
          <w:iCs/>
          <w:color w:val="000000"/>
          <w:sz w:val="26"/>
          <w:szCs w:val="26"/>
        </w:rPr>
        <w:t>Khi tổ chức các hoạt động dạy học cần:</w:t>
      </w:r>
    </w:p>
    <w:p w:rsidR="00FB2D7E" w:rsidRPr="00BF6D93" w:rsidRDefault="00BF6D93" w:rsidP="00BF6D93">
      <w:pPr>
        <w:spacing w:after="0" w:line="312" w:lineRule="auto"/>
        <w:ind w:firstLine="720"/>
        <w:jc w:val="both"/>
        <w:rPr>
          <w:rFonts w:cs="Times New Roman"/>
          <w:bCs/>
          <w:iCs/>
          <w:color w:val="000000"/>
          <w:sz w:val="26"/>
          <w:szCs w:val="26"/>
        </w:rPr>
      </w:pPr>
      <w:r>
        <w:rPr>
          <w:rFonts w:cs="Times New Roman"/>
          <w:bCs/>
          <w:iCs/>
          <w:color w:val="000000"/>
          <w:sz w:val="26"/>
          <w:szCs w:val="26"/>
        </w:rPr>
        <w:t xml:space="preserve">- </w:t>
      </w:r>
      <w:r w:rsidR="00471963" w:rsidRPr="00BF6D93">
        <w:rPr>
          <w:rFonts w:cs="Times New Roman"/>
          <w:bCs/>
          <w:iCs/>
          <w:color w:val="000000"/>
          <w:sz w:val="26"/>
          <w:szCs w:val="26"/>
        </w:rPr>
        <w:t xml:space="preserve">Lựa chọn các PPDH tích cực </w:t>
      </w:r>
    </w:p>
    <w:p w:rsidR="00FB2D7E" w:rsidRPr="00BF6D93" w:rsidRDefault="00BF6D93" w:rsidP="00BF6D93">
      <w:pPr>
        <w:spacing w:after="0" w:line="312" w:lineRule="auto"/>
        <w:ind w:firstLine="720"/>
        <w:jc w:val="both"/>
        <w:rPr>
          <w:rFonts w:cs="Times New Roman"/>
          <w:bCs/>
          <w:iCs/>
          <w:color w:val="000000"/>
          <w:sz w:val="26"/>
          <w:szCs w:val="26"/>
        </w:rPr>
      </w:pPr>
      <w:r>
        <w:rPr>
          <w:rFonts w:cs="Times New Roman"/>
          <w:bCs/>
          <w:iCs/>
          <w:color w:val="000000"/>
          <w:sz w:val="26"/>
          <w:szCs w:val="26"/>
        </w:rPr>
        <w:t xml:space="preserve">- </w:t>
      </w:r>
      <w:r w:rsidR="00471963" w:rsidRPr="00BF6D93">
        <w:rPr>
          <w:rFonts w:cs="Times New Roman"/>
          <w:bCs/>
          <w:iCs/>
          <w:color w:val="000000"/>
          <w:sz w:val="26"/>
          <w:szCs w:val="26"/>
        </w:rPr>
        <w:t>Tăng cường hợp tác với các GV khác cùng môn, các môn liên quan, tích hợp sao cho kiến thức vừa đủ để HS tiếp thu, tránh trùng lặp, nặng nề.</w:t>
      </w:r>
    </w:p>
    <w:p w:rsidR="00BF6D93" w:rsidRPr="00A71D01" w:rsidRDefault="00BF6D93" w:rsidP="00644EAA">
      <w:pPr>
        <w:spacing w:after="0" w:line="312" w:lineRule="auto"/>
        <w:jc w:val="both"/>
        <w:rPr>
          <w:rFonts w:cs="Times New Roman"/>
          <w:b/>
          <w:bCs/>
          <w:i/>
          <w:iCs/>
          <w:color w:val="000000"/>
          <w:sz w:val="26"/>
          <w:szCs w:val="26"/>
        </w:rPr>
      </w:pPr>
    </w:p>
    <w:p w:rsidR="00DA19EC" w:rsidRPr="00A71D01" w:rsidRDefault="00BF6D93" w:rsidP="00FC07A2">
      <w:pPr>
        <w:spacing w:after="0" w:line="312" w:lineRule="auto"/>
        <w:jc w:val="both"/>
        <w:rPr>
          <w:rFonts w:cs="Times New Roman"/>
          <w:i/>
          <w:iCs/>
          <w:color w:val="000000"/>
          <w:sz w:val="26"/>
          <w:szCs w:val="26"/>
        </w:rPr>
      </w:pPr>
      <w:r>
        <w:rPr>
          <w:rFonts w:cs="Times New Roman"/>
          <w:i/>
          <w:iCs/>
          <w:color w:val="000000"/>
          <w:sz w:val="26"/>
          <w:szCs w:val="26"/>
        </w:rPr>
        <w:t>3.6.2</w:t>
      </w:r>
      <w:r w:rsidR="008046D3" w:rsidRPr="00A71D01">
        <w:rPr>
          <w:rFonts w:cs="Times New Roman"/>
          <w:i/>
          <w:iCs/>
          <w:color w:val="000000"/>
          <w:sz w:val="26"/>
          <w:szCs w:val="26"/>
        </w:rPr>
        <w:t>. Xác định nội dung dạy học tích hợp liên môn</w:t>
      </w:r>
    </w:p>
    <w:p w:rsidR="003364C3" w:rsidRPr="00A71D01" w:rsidRDefault="00BF6D93" w:rsidP="00A71D01">
      <w:pPr>
        <w:spacing w:after="0" w:line="312" w:lineRule="auto"/>
        <w:ind w:firstLine="357"/>
        <w:jc w:val="both"/>
        <w:rPr>
          <w:rFonts w:cs="Times New Roman"/>
          <w:color w:val="000000"/>
          <w:sz w:val="26"/>
          <w:szCs w:val="26"/>
        </w:rPr>
      </w:pPr>
      <w:r>
        <w:rPr>
          <w:rFonts w:cs="Times New Roman"/>
          <w:color w:val="000000"/>
          <w:sz w:val="26"/>
          <w:szCs w:val="26"/>
        </w:rPr>
        <w:t>R</w:t>
      </w:r>
      <w:r w:rsidR="008046D3" w:rsidRPr="00A71D01">
        <w:rPr>
          <w:rFonts w:cs="Times New Roman"/>
          <w:color w:val="000000"/>
          <w:sz w:val="26"/>
          <w:szCs w:val="26"/>
        </w:rPr>
        <w:t>à soát chương trình các môn học có liên quan với nhau trong chương trình giáo</w:t>
      </w:r>
      <w:r w:rsidR="003364C3" w:rsidRPr="00A71D01">
        <w:rPr>
          <w:rFonts w:cs="Times New Roman"/>
          <w:color w:val="000000"/>
          <w:sz w:val="26"/>
          <w:szCs w:val="26"/>
        </w:rPr>
        <w:t xml:space="preserve"> </w:t>
      </w:r>
      <w:r w:rsidR="008046D3" w:rsidRPr="00A71D01">
        <w:rPr>
          <w:rFonts w:cs="Times New Roman"/>
          <w:color w:val="000000"/>
          <w:sz w:val="26"/>
          <w:szCs w:val="26"/>
        </w:rPr>
        <w:t>dục phổ thông hiện hành, tìm ra những kiến thức chung để xây dựng thành các chủ đề</w:t>
      </w:r>
      <w:r w:rsidR="003364C3" w:rsidRPr="00A71D01">
        <w:rPr>
          <w:rFonts w:cs="Times New Roman"/>
          <w:color w:val="000000"/>
          <w:sz w:val="26"/>
          <w:szCs w:val="26"/>
        </w:rPr>
        <w:t xml:space="preserve"> </w:t>
      </w:r>
      <w:r w:rsidR="008046D3" w:rsidRPr="00A71D01">
        <w:rPr>
          <w:rFonts w:cs="Times New Roman"/>
          <w:color w:val="000000"/>
          <w:sz w:val="26"/>
          <w:szCs w:val="26"/>
        </w:rPr>
        <w:t>dạy học tích hợp liên môn.</w:t>
      </w:r>
    </w:p>
    <w:p w:rsidR="003364C3" w:rsidRDefault="00BF6D93" w:rsidP="00FC07A2">
      <w:pPr>
        <w:spacing w:after="0" w:line="312" w:lineRule="auto"/>
        <w:jc w:val="both"/>
        <w:rPr>
          <w:rFonts w:cs="Times New Roman"/>
          <w:i/>
          <w:iCs/>
          <w:color w:val="000000"/>
          <w:sz w:val="26"/>
          <w:szCs w:val="26"/>
        </w:rPr>
      </w:pPr>
      <w:r>
        <w:rPr>
          <w:rFonts w:cs="Times New Roman"/>
          <w:i/>
          <w:iCs/>
          <w:color w:val="000000"/>
          <w:sz w:val="26"/>
          <w:szCs w:val="26"/>
        </w:rPr>
        <w:t>3.6.3</w:t>
      </w:r>
      <w:r w:rsidR="008046D3" w:rsidRPr="00A71D01">
        <w:rPr>
          <w:rFonts w:cs="Times New Roman"/>
          <w:i/>
          <w:iCs/>
          <w:color w:val="000000"/>
          <w:sz w:val="26"/>
          <w:szCs w:val="26"/>
        </w:rPr>
        <w:t xml:space="preserve">. </w:t>
      </w:r>
      <w:r>
        <w:rPr>
          <w:rFonts w:cs="Times New Roman"/>
          <w:i/>
          <w:iCs/>
          <w:color w:val="000000"/>
          <w:sz w:val="26"/>
          <w:szCs w:val="26"/>
        </w:rPr>
        <w:t>Các bước x</w:t>
      </w:r>
      <w:r w:rsidR="008046D3" w:rsidRPr="00A71D01">
        <w:rPr>
          <w:rFonts w:cs="Times New Roman"/>
          <w:i/>
          <w:iCs/>
          <w:color w:val="000000"/>
          <w:sz w:val="26"/>
          <w:szCs w:val="26"/>
        </w:rPr>
        <w:t>ây dựng các chủ đề dạy học tích hợp liên môn</w:t>
      </w:r>
    </w:p>
    <w:p w:rsidR="00FB2D7E" w:rsidRPr="00BF6D93" w:rsidRDefault="00471963" w:rsidP="00BF6D93">
      <w:pPr>
        <w:spacing w:after="0" w:line="312" w:lineRule="auto"/>
        <w:ind w:left="360"/>
        <w:jc w:val="both"/>
        <w:rPr>
          <w:rFonts w:cs="Times New Roman"/>
          <w:iCs/>
          <w:color w:val="000000"/>
          <w:sz w:val="26"/>
          <w:szCs w:val="26"/>
        </w:rPr>
      </w:pPr>
      <w:r w:rsidRPr="00BF6D93">
        <w:rPr>
          <w:rFonts w:cs="Times New Roman"/>
          <w:iCs/>
          <w:color w:val="000000"/>
          <w:sz w:val="26"/>
          <w:szCs w:val="26"/>
        </w:rPr>
        <w:t xml:space="preserve">Xác định mục tiêu dạy học </w:t>
      </w:r>
    </w:p>
    <w:p w:rsidR="00FB2D7E" w:rsidRPr="00BF6D93" w:rsidRDefault="00471963" w:rsidP="00BF6D93">
      <w:pPr>
        <w:spacing w:after="0" w:line="312" w:lineRule="auto"/>
        <w:ind w:left="360"/>
        <w:jc w:val="both"/>
        <w:rPr>
          <w:rFonts w:cs="Times New Roman"/>
          <w:iCs/>
          <w:color w:val="000000"/>
          <w:sz w:val="26"/>
          <w:szCs w:val="26"/>
        </w:rPr>
      </w:pPr>
      <w:r w:rsidRPr="00BF6D93">
        <w:rPr>
          <w:rFonts w:cs="Times New Roman"/>
          <w:iCs/>
          <w:color w:val="000000"/>
          <w:sz w:val="26"/>
          <w:szCs w:val="26"/>
        </w:rPr>
        <w:t xml:space="preserve">Xác định mục đích tích hợp </w:t>
      </w:r>
    </w:p>
    <w:p w:rsidR="00FB2D7E" w:rsidRPr="00BF6D93" w:rsidRDefault="00471963" w:rsidP="00BF6D93">
      <w:pPr>
        <w:spacing w:after="0" w:line="312" w:lineRule="auto"/>
        <w:ind w:left="360"/>
        <w:jc w:val="both"/>
        <w:rPr>
          <w:rFonts w:cs="Times New Roman"/>
          <w:iCs/>
          <w:color w:val="000000"/>
          <w:sz w:val="26"/>
          <w:szCs w:val="26"/>
        </w:rPr>
      </w:pPr>
      <w:r w:rsidRPr="00BF6D93">
        <w:rPr>
          <w:rFonts w:cs="Times New Roman"/>
          <w:iCs/>
          <w:color w:val="000000"/>
          <w:sz w:val="26"/>
          <w:szCs w:val="26"/>
        </w:rPr>
        <w:t xml:space="preserve">Xác định nội dung tích hợp </w:t>
      </w:r>
    </w:p>
    <w:p w:rsidR="00FB2D7E" w:rsidRPr="00BF6D93" w:rsidRDefault="00471963" w:rsidP="00BF6D93">
      <w:pPr>
        <w:spacing w:after="0" w:line="312" w:lineRule="auto"/>
        <w:ind w:left="360"/>
        <w:jc w:val="both"/>
        <w:rPr>
          <w:rFonts w:cs="Times New Roman"/>
          <w:iCs/>
          <w:color w:val="000000"/>
          <w:sz w:val="26"/>
          <w:szCs w:val="26"/>
        </w:rPr>
      </w:pPr>
      <w:r w:rsidRPr="00BF6D93">
        <w:rPr>
          <w:rFonts w:cs="Times New Roman"/>
          <w:iCs/>
          <w:color w:val="000000"/>
          <w:sz w:val="26"/>
          <w:szCs w:val="26"/>
        </w:rPr>
        <w:t xml:space="preserve">Xác định mức độ tích hợp </w:t>
      </w:r>
    </w:p>
    <w:p w:rsidR="00FB2D7E" w:rsidRPr="00BF6D93" w:rsidRDefault="00471963" w:rsidP="00BF6D93">
      <w:pPr>
        <w:spacing w:after="0" w:line="312" w:lineRule="auto"/>
        <w:ind w:firstLine="360"/>
        <w:jc w:val="both"/>
        <w:rPr>
          <w:rFonts w:cs="Times New Roman"/>
          <w:iCs/>
          <w:color w:val="000000"/>
          <w:sz w:val="26"/>
          <w:szCs w:val="26"/>
        </w:rPr>
      </w:pPr>
      <w:r w:rsidRPr="00BF6D93">
        <w:rPr>
          <w:rFonts w:cs="Times New Roman"/>
          <w:iCs/>
          <w:color w:val="000000"/>
          <w:sz w:val="26"/>
          <w:szCs w:val="26"/>
        </w:rPr>
        <w:t xml:space="preserve">Lựa chọn PP, phương tiện, hình thức tổ chức phù hợp với chủ đề tích hợp và mục tiêu dạy học </w:t>
      </w:r>
    </w:p>
    <w:p w:rsidR="00FB2D7E" w:rsidRPr="00BF6D93" w:rsidRDefault="00471963" w:rsidP="00BF6D93">
      <w:pPr>
        <w:spacing w:after="0" w:line="312" w:lineRule="auto"/>
        <w:ind w:firstLine="357"/>
        <w:jc w:val="both"/>
        <w:rPr>
          <w:rFonts w:cs="Times New Roman"/>
          <w:iCs/>
          <w:color w:val="000000"/>
          <w:sz w:val="26"/>
          <w:szCs w:val="26"/>
        </w:rPr>
      </w:pPr>
      <w:r w:rsidRPr="00BF6D93">
        <w:rPr>
          <w:rFonts w:cs="Times New Roman"/>
          <w:iCs/>
          <w:color w:val="000000"/>
          <w:sz w:val="26"/>
          <w:szCs w:val="26"/>
        </w:rPr>
        <w:t xml:space="preserve">Tổ chức dạy học theo nội dung tích hợp, xác định hình thức, phương pháp, công cụ kiểm tra, đánh giá. </w:t>
      </w:r>
    </w:p>
    <w:p w:rsidR="003364C3" w:rsidRPr="00A71D01" w:rsidRDefault="00FC07A2" w:rsidP="00FC07A2">
      <w:pPr>
        <w:spacing w:after="0" w:line="312" w:lineRule="auto"/>
        <w:jc w:val="both"/>
        <w:rPr>
          <w:rFonts w:cs="Times New Roman"/>
          <w:i/>
          <w:iCs/>
          <w:color w:val="000000"/>
          <w:sz w:val="26"/>
          <w:szCs w:val="26"/>
        </w:rPr>
      </w:pPr>
      <w:r>
        <w:rPr>
          <w:rFonts w:cs="Times New Roman"/>
          <w:i/>
          <w:iCs/>
          <w:color w:val="000000"/>
          <w:sz w:val="26"/>
          <w:szCs w:val="26"/>
        </w:rPr>
        <w:t>3.6</w:t>
      </w:r>
      <w:r w:rsidR="008046D3" w:rsidRPr="00A71D01">
        <w:rPr>
          <w:rFonts w:cs="Times New Roman"/>
          <w:i/>
          <w:iCs/>
          <w:color w:val="000000"/>
          <w:sz w:val="26"/>
          <w:szCs w:val="26"/>
        </w:rPr>
        <w:t>.</w:t>
      </w:r>
      <w:r>
        <w:rPr>
          <w:rFonts w:cs="Times New Roman"/>
          <w:i/>
          <w:iCs/>
          <w:color w:val="000000"/>
          <w:sz w:val="26"/>
          <w:szCs w:val="26"/>
        </w:rPr>
        <w:t>4</w:t>
      </w:r>
      <w:r w:rsidR="008046D3" w:rsidRPr="00A71D01">
        <w:rPr>
          <w:rFonts w:cs="Times New Roman"/>
          <w:i/>
          <w:iCs/>
          <w:color w:val="000000"/>
          <w:sz w:val="26"/>
          <w:szCs w:val="26"/>
        </w:rPr>
        <w:t>. Nội dung trình bày một chủ đề tích hợp liên môn</w:t>
      </w:r>
    </w:p>
    <w:p w:rsidR="003364C3"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Tên chủ đề</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Căn cứ vào nội dung kiến thức và các ứng dụng của chúng trong thực tiễn để</w:t>
      </w:r>
      <w:r w:rsidRPr="00A71D01">
        <w:rPr>
          <w:rFonts w:cs="Times New Roman"/>
          <w:color w:val="000000"/>
          <w:sz w:val="26"/>
          <w:szCs w:val="26"/>
        </w:rPr>
        <w:br/>
        <w:t>xác định tên chủ đề sao cho phù hợp, thể hiện được nội dung tích hợp liên môn.</w:t>
      </w:r>
    </w:p>
    <w:p w:rsidR="003364C3"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Nội dung trong chương trình các môn học được tích hợp trong chủ đề</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Trình bày về nội dung kiến thức thuộc chương trình các môn học được dạy học</w:t>
      </w:r>
      <w:r w:rsidRPr="00A71D01">
        <w:rPr>
          <w:rFonts w:cs="Times New Roman"/>
          <w:color w:val="000000"/>
          <w:sz w:val="26"/>
          <w:szCs w:val="26"/>
        </w:rPr>
        <w:br/>
        <w:t>tích hợp trong chủ đề; nêu rõ yêu cầu cần đạt; tên bài (tiết), thời lượng phân phối</w:t>
      </w:r>
      <w:r w:rsidRPr="00A71D01">
        <w:rPr>
          <w:rFonts w:cs="Times New Roman"/>
          <w:color w:val="000000"/>
          <w:sz w:val="26"/>
          <w:szCs w:val="26"/>
        </w:rPr>
        <w:br/>
        <w:t>chương trình hiện hành và thời điểm dạy học theo chương trình hiện hành;</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Phương án/kế hoạch dạy học môn học sau khi đã tách riêng phần nội dung kiến</w:t>
      </w:r>
      <w:r w:rsidRPr="00A71D01">
        <w:rPr>
          <w:rFonts w:cs="Times New Roman"/>
          <w:color w:val="000000"/>
          <w:sz w:val="26"/>
          <w:szCs w:val="26"/>
        </w:rPr>
        <w:br/>
        <w:t>thức được dạy học theo chủ đề đã xây dựng;</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Trình bày nội dung dạy học trong chủ đề; phân tích về thời lượng và thời điểm</w:t>
      </w:r>
      <w:r w:rsidRPr="00A71D01">
        <w:rPr>
          <w:rFonts w:cs="Times New Roman"/>
          <w:color w:val="000000"/>
          <w:sz w:val="26"/>
          <w:szCs w:val="26"/>
        </w:rPr>
        <w:br/>
        <w:t>thực hiện chủ đề trong mối liên hệ phù hợp với chương trình dạy học các môn học</w:t>
      </w:r>
      <w:r w:rsidR="00BF6D93">
        <w:rPr>
          <w:rFonts w:cs="Times New Roman"/>
          <w:color w:val="000000"/>
          <w:sz w:val="26"/>
          <w:szCs w:val="26"/>
        </w:rPr>
        <w:t xml:space="preserve"> liên quan</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Trình bày ý tưởng/câu hỏi của chủ đề nhằm giải quyết một vấn đề nào đó để qua</w:t>
      </w:r>
      <w:r w:rsidRPr="00A71D01">
        <w:rPr>
          <w:rFonts w:cs="Times New Roman"/>
          <w:color w:val="000000"/>
          <w:sz w:val="26"/>
          <w:szCs w:val="26"/>
        </w:rPr>
        <w:br/>
        <w:t>đó học sinh học được nội dung kiến thức liên môn và các kĩ năng tương ứng đã</w:t>
      </w:r>
      <w:r w:rsidR="00BF6D93">
        <w:rPr>
          <w:rFonts w:cs="Times New Roman"/>
          <w:color w:val="000000"/>
          <w:sz w:val="26"/>
          <w:szCs w:val="26"/>
        </w:rPr>
        <w:t xml:space="preserve"> </w:t>
      </w:r>
      <w:r w:rsidRPr="00A71D01">
        <w:rPr>
          <w:rFonts w:cs="Times New Roman"/>
          <w:color w:val="000000"/>
          <w:sz w:val="26"/>
          <w:szCs w:val="26"/>
        </w:rPr>
        <w:t>được tách ra từ chương trình các môn học nói trên, có thể là vấn đề theo nội dung</w:t>
      </w:r>
      <w:r w:rsidR="00BF6D93">
        <w:rPr>
          <w:rFonts w:cs="Times New Roman"/>
          <w:color w:val="000000"/>
          <w:sz w:val="26"/>
          <w:szCs w:val="26"/>
        </w:rPr>
        <w:t xml:space="preserve"> </w:t>
      </w:r>
      <w:r w:rsidRPr="00A71D01">
        <w:rPr>
          <w:rFonts w:cs="Times New Roman"/>
          <w:color w:val="000000"/>
          <w:sz w:val="26"/>
          <w:szCs w:val="26"/>
        </w:rPr>
        <w:t>dạy học hoặc vấn đề cần giải quyết trong thực tiễn;</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Ý nghĩa của việc thực hiện chủ đề trong dạy học</w:t>
      </w:r>
      <w:r w:rsidR="00BF6D93">
        <w:rPr>
          <w:rFonts w:cs="Times New Roman"/>
          <w:color w:val="000000"/>
          <w:sz w:val="26"/>
          <w:szCs w:val="26"/>
        </w:rPr>
        <w:t xml:space="preserve"> </w:t>
      </w:r>
      <w:r w:rsidRPr="00A71D01">
        <w:rPr>
          <w:rFonts w:cs="Times New Roman"/>
          <w:color w:val="000000"/>
          <w:sz w:val="26"/>
          <w:szCs w:val="26"/>
        </w:rPr>
        <w:t>các môn học liên quan/hoạt động</w:t>
      </w:r>
      <w:r w:rsidRPr="00A71D01">
        <w:rPr>
          <w:rFonts w:cs="Times New Roman"/>
          <w:color w:val="000000"/>
          <w:sz w:val="26"/>
          <w:szCs w:val="26"/>
        </w:rPr>
        <w:br/>
        <w:t>trải nghiệm sáng tạo đối với việc hình thành kiến thức, kĩ năng, thái độ và phát</w:t>
      </w:r>
      <w:r w:rsidR="00BF6D93">
        <w:rPr>
          <w:rFonts w:cs="Times New Roman"/>
          <w:color w:val="000000"/>
          <w:sz w:val="26"/>
          <w:szCs w:val="26"/>
        </w:rPr>
        <w:t xml:space="preserve"> </w:t>
      </w:r>
      <w:r w:rsidRPr="00A71D01">
        <w:rPr>
          <w:rFonts w:cs="Times New Roman"/>
          <w:color w:val="000000"/>
          <w:sz w:val="26"/>
          <w:szCs w:val="26"/>
        </w:rPr>
        <w:t>triển năng lực, phẩm chất của học sinh.</w:t>
      </w:r>
    </w:p>
    <w:p w:rsidR="003364C3"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Mục tiêu của chủ đề</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a) Về kiến thức: Trình bày về nội dung kiến thức mà học sinh sẽ học được thông</w:t>
      </w:r>
      <w:r w:rsidRPr="00A71D01">
        <w:rPr>
          <w:rFonts w:cs="Times New Roman"/>
          <w:color w:val="000000"/>
          <w:sz w:val="26"/>
          <w:szCs w:val="26"/>
        </w:rPr>
        <w:br/>
        <w:t>qua chủ đề (chỉ trình bày những kiến thức sẽ được đánh giá).</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b) Về kĩ năng: Trình bày về những kĩ năng của học sinh được hình thành thông</w:t>
      </w:r>
      <w:r w:rsidRPr="00A71D01">
        <w:rPr>
          <w:rFonts w:cs="Times New Roman"/>
          <w:color w:val="000000"/>
          <w:sz w:val="26"/>
          <w:szCs w:val="26"/>
        </w:rPr>
        <w:br/>
        <w:t>qua thực hiện các hoạt động học theo chủ đề (chỉ trình bày những kĩ năng sẽ</w:t>
      </w:r>
      <w:r w:rsidRPr="00A71D01">
        <w:rPr>
          <w:rFonts w:cs="Times New Roman"/>
          <w:color w:val="000000"/>
          <w:sz w:val="26"/>
          <w:szCs w:val="26"/>
        </w:rPr>
        <w:br/>
        <w:t>được đánh giá). Sử dụng động từ hành động để ghi các loại kĩ năng và năng lực</w:t>
      </w:r>
      <w:r w:rsidRPr="00A71D01">
        <w:rPr>
          <w:rFonts w:cs="Times New Roman"/>
          <w:color w:val="000000"/>
          <w:sz w:val="26"/>
          <w:szCs w:val="26"/>
        </w:rPr>
        <w:br/>
        <w:t>mà học sinh được phát triển qua thực hiện chủ đề.</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c) Về thái độ: Trình bày về những tác động của việc thực hiện các hoạt động học</w:t>
      </w:r>
      <w:r w:rsidRPr="00A71D01">
        <w:rPr>
          <w:rFonts w:cs="Times New Roman"/>
          <w:color w:val="000000"/>
          <w:sz w:val="26"/>
          <w:szCs w:val="26"/>
        </w:rPr>
        <w:br/>
        <w:t>theo chủ đề đối với nhận thức, giá trị sống và định hướng hành vi của học sinh.</w:t>
      </w:r>
    </w:p>
    <w:p w:rsidR="00BF6D93"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d) Các năng lực chính hướng tới: Học sinh được học thông qua thực hành, sáng</w:t>
      </w:r>
      <w:r w:rsidR="00BF6D93">
        <w:rPr>
          <w:rFonts w:cs="Times New Roman"/>
          <w:color w:val="000000"/>
          <w:sz w:val="26"/>
          <w:szCs w:val="26"/>
        </w:rPr>
        <w:t xml:space="preserve"> </w:t>
      </w:r>
      <w:r w:rsidRPr="00A71D01">
        <w:rPr>
          <w:rFonts w:cs="Times New Roman"/>
          <w:color w:val="000000"/>
          <w:sz w:val="26"/>
          <w:szCs w:val="26"/>
        </w:rPr>
        <w:t>tạovà tạo ra sản phẩm học tập có ý nghĩa cho bản thân; có thể thiết kế, xây</w:t>
      </w:r>
      <w:r w:rsidR="00BF6D93">
        <w:rPr>
          <w:rFonts w:cs="Times New Roman"/>
          <w:color w:val="000000"/>
          <w:sz w:val="26"/>
          <w:szCs w:val="26"/>
        </w:rPr>
        <w:t xml:space="preserve"> </w:t>
      </w:r>
      <w:r w:rsidRPr="00A71D01">
        <w:rPr>
          <w:rFonts w:cs="Times New Roman"/>
          <w:color w:val="000000"/>
          <w:sz w:val="26"/>
          <w:szCs w:val="26"/>
        </w:rPr>
        <w:t>dựng, sáng tạo ra một sản phẩm hoặc thực hiện một việc nào đó. Các năng lực</w:t>
      </w:r>
      <w:r w:rsidR="00BF6D93">
        <w:rPr>
          <w:rFonts w:cs="Times New Roman"/>
          <w:color w:val="000000"/>
          <w:sz w:val="26"/>
          <w:szCs w:val="26"/>
        </w:rPr>
        <w:t xml:space="preserve"> </w:t>
      </w:r>
      <w:r w:rsidRPr="00A71D01">
        <w:rPr>
          <w:rFonts w:cs="Times New Roman"/>
          <w:color w:val="000000"/>
          <w:sz w:val="26"/>
          <w:szCs w:val="26"/>
        </w:rPr>
        <w:t>đọc, viết, toán học, khoa học... được phát triển trong việc tạo ra sản phẩm học</w:t>
      </w:r>
      <w:r w:rsidR="00BF6D93">
        <w:rPr>
          <w:rFonts w:cs="Times New Roman"/>
          <w:color w:val="000000"/>
          <w:sz w:val="26"/>
          <w:szCs w:val="26"/>
        </w:rPr>
        <w:t xml:space="preserve"> </w:t>
      </w:r>
      <w:r w:rsidRPr="00A71D01">
        <w:rPr>
          <w:rFonts w:cs="Times New Roman"/>
          <w:color w:val="000000"/>
          <w:sz w:val="26"/>
          <w:szCs w:val="26"/>
        </w:rPr>
        <w:t>tập.</w:t>
      </w:r>
    </w:p>
    <w:p w:rsidR="00BF6D93" w:rsidRDefault="00BF6D93" w:rsidP="00A71D01">
      <w:pPr>
        <w:spacing w:after="0" w:line="312" w:lineRule="auto"/>
        <w:ind w:firstLine="357"/>
        <w:jc w:val="both"/>
        <w:rPr>
          <w:rFonts w:cs="Times New Roman"/>
          <w:color w:val="000000"/>
          <w:sz w:val="26"/>
          <w:szCs w:val="26"/>
        </w:rPr>
      </w:pPr>
      <w:r w:rsidRPr="00BF6D93">
        <w:rPr>
          <w:rFonts w:cs="Times New Roman"/>
          <w:i/>
          <w:color w:val="000000"/>
          <w:sz w:val="26"/>
          <w:szCs w:val="26"/>
        </w:rPr>
        <w:t>Mô tả mức độ nhận thức của chủ đề</w:t>
      </w:r>
      <w:r>
        <w:rPr>
          <w:rFonts w:cs="Times New Roman"/>
          <w:color w:val="000000"/>
          <w:sz w:val="26"/>
          <w:szCs w:val="26"/>
        </w:rPr>
        <w:t>: 4 mức độ: nhận biết, thông hiểu, vận dụng thấp, vận dụng cao.</w:t>
      </w:r>
    </w:p>
    <w:p w:rsidR="00BF6D93" w:rsidRDefault="00BF6D93" w:rsidP="00A71D01">
      <w:pPr>
        <w:spacing w:after="0" w:line="312" w:lineRule="auto"/>
        <w:ind w:firstLine="357"/>
        <w:jc w:val="both"/>
        <w:rPr>
          <w:rFonts w:cs="Times New Roman"/>
          <w:i/>
          <w:color w:val="000000"/>
          <w:sz w:val="26"/>
          <w:szCs w:val="26"/>
        </w:rPr>
      </w:pPr>
      <w:r w:rsidRPr="00B61993">
        <w:rPr>
          <w:rFonts w:cs="Times New Roman"/>
          <w:i/>
          <w:color w:val="000000"/>
          <w:sz w:val="26"/>
          <w:szCs w:val="26"/>
        </w:rPr>
        <w:t>Thiết kế hoạt động dạy học</w:t>
      </w:r>
    </w:p>
    <w:p w:rsidR="00B61993" w:rsidRPr="00A71D01" w:rsidRDefault="00B61993" w:rsidP="00B61993">
      <w:pPr>
        <w:spacing w:after="0" w:line="312" w:lineRule="auto"/>
        <w:ind w:firstLine="357"/>
        <w:jc w:val="both"/>
        <w:rPr>
          <w:rFonts w:cs="Times New Roman"/>
          <w:color w:val="000000"/>
          <w:sz w:val="26"/>
          <w:szCs w:val="26"/>
        </w:rPr>
      </w:pPr>
      <w:r w:rsidRPr="00A71D01">
        <w:rPr>
          <w:rFonts w:cs="Times New Roman"/>
          <w:color w:val="000000"/>
          <w:sz w:val="26"/>
          <w:szCs w:val="26"/>
        </w:rPr>
        <w:t>Dạy học theo các chủ đề, dù đơn môn hay liên môn, đều phải chú trọng việc</w:t>
      </w:r>
      <w:r>
        <w:rPr>
          <w:rFonts w:cs="Times New Roman"/>
          <w:color w:val="000000"/>
          <w:sz w:val="26"/>
          <w:szCs w:val="26"/>
        </w:rPr>
        <w:t xml:space="preserve"> </w:t>
      </w:r>
      <w:r w:rsidRPr="00A71D01">
        <w:rPr>
          <w:rFonts w:cs="Times New Roman"/>
          <w:color w:val="000000"/>
          <w:sz w:val="26"/>
          <w:szCs w:val="26"/>
        </w:rPr>
        <w:t>ứng dụng kiến thức của chủ đề ấy, bao gồm ứng dụng vào thực tiễn cũng như ứng</w:t>
      </w:r>
      <w:r>
        <w:rPr>
          <w:rFonts w:cs="Times New Roman"/>
          <w:color w:val="000000"/>
          <w:sz w:val="26"/>
          <w:szCs w:val="26"/>
        </w:rPr>
        <w:t xml:space="preserve"> </w:t>
      </w:r>
      <w:r w:rsidRPr="00A71D01">
        <w:rPr>
          <w:rFonts w:cs="Times New Roman"/>
          <w:color w:val="000000"/>
          <w:sz w:val="26"/>
          <w:szCs w:val="26"/>
        </w:rPr>
        <w:t>dụng trong các môn học khác. Do vậy, về mặt phương pháp dạy học thì không có</w:t>
      </w:r>
      <w:r>
        <w:rPr>
          <w:rFonts w:cs="Times New Roman"/>
          <w:color w:val="000000"/>
          <w:sz w:val="26"/>
          <w:szCs w:val="26"/>
        </w:rPr>
        <w:t xml:space="preserve"> </w:t>
      </w:r>
      <w:r w:rsidRPr="00A71D01">
        <w:rPr>
          <w:rFonts w:cs="Times New Roman"/>
          <w:color w:val="000000"/>
          <w:sz w:val="26"/>
          <w:szCs w:val="26"/>
        </w:rPr>
        <w:t>phân biệt giữa dạy học một chủ đề đơn môn hay dạy học một chủ đề liên môn, tích</w:t>
      </w:r>
      <w:r>
        <w:rPr>
          <w:rFonts w:cs="Times New Roman"/>
          <w:color w:val="000000"/>
          <w:sz w:val="26"/>
          <w:szCs w:val="26"/>
        </w:rPr>
        <w:t xml:space="preserve"> </w:t>
      </w:r>
      <w:r w:rsidRPr="00A71D01">
        <w:rPr>
          <w:rFonts w:cs="Times New Roman"/>
          <w:color w:val="000000"/>
          <w:sz w:val="26"/>
          <w:szCs w:val="26"/>
        </w:rPr>
        <w:t>hợp. Điều quan trọng là dạy học nhằm phát triển năng lực học sinh đòi hỏi phải tổ</w:t>
      </w:r>
      <w:r>
        <w:rPr>
          <w:rFonts w:cs="Times New Roman"/>
          <w:color w:val="000000"/>
          <w:sz w:val="26"/>
          <w:szCs w:val="26"/>
        </w:rPr>
        <w:t xml:space="preserve"> </w:t>
      </w:r>
      <w:r w:rsidRPr="00A71D01">
        <w:rPr>
          <w:rFonts w:cs="Times New Roman"/>
          <w:color w:val="000000"/>
          <w:sz w:val="26"/>
          <w:szCs w:val="26"/>
        </w:rPr>
        <w:t>chức hoạt động học tích cực, tự lực và sáng tạo cho học sinh, mà các hoạt động ấy</w:t>
      </w:r>
      <w:r>
        <w:rPr>
          <w:rFonts w:cs="Times New Roman"/>
          <w:color w:val="000000"/>
          <w:sz w:val="26"/>
          <w:szCs w:val="26"/>
        </w:rPr>
        <w:t xml:space="preserve"> </w:t>
      </w:r>
      <w:r w:rsidRPr="00A71D01">
        <w:rPr>
          <w:rFonts w:cs="Times New Roman"/>
          <w:color w:val="000000"/>
          <w:sz w:val="26"/>
          <w:szCs w:val="26"/>
        </w:rPr>
        <w:t>phải được tổ chức ở trong lớp, ngoài lớp, trong trường, ngoài trường, ở nhà và cộng đồng, đặc biệt quan tâm đến hoạt động thực hành và ứng dụng kiến thức vào giải quyết những vấn đề thực tiễn.</w:t>
      </w:r>
    </w:p>
    <w:p w:rsidR="003364C3"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Sản phẩm cuối cùng của chủ đề</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Mô tả rõ sản phẩm mà học sinh phải hoàn thành về nội dung và hình thức thể</w:t>
      </w:r>
      <w:r w:rsidR="00BF6D93">
        <w:rPr>
          <w:rFonts w:cs="Times New Roman"/>
          <w:color w:val="000000"/>
          <w:sz w:val="26"/>
          <w:szCs w:val="26"/>
        </w:rPr>
        <w:t xml:space="preserve"> </w:t>
      </w:r>
      <w:r w:rsidRPr="00A71D01">
        <w:rPr>
          <w:rFonts w:cs="Times New Roman"/>
          <w:color w:val="000000"/>
          <w:sz w:val="26"/>
          <w:szCs w:val="26"/>
        </w:rPr>
        <w:t>hiện (bài báo báo, bài trình chiếu, tập tranh ảnh, video, mô hình, vật thật, dụng cụ thí</w:t>
      </w:r>
      <w:r w:rsidR="003364C3" w:rsidRPr="00A71D01">
        <w:rPr>
          <w:rFonts w:cs="Times New Roman"/>
          <w:color w:val="000000"/>
          <w:sz w:val="26"/>
          <w:szCs w:val="26"/>
        </w:rPr>
        <w:t xml:space="preserve"> </w:t>
      </w:r>
      <w:r w:rsidRPr="00A71D01">
        <w:rPr>
          <w:rFonts w:cs="Times New Roman"/>
          <w:color w:val="000000"/>
          <w:sz w:val="26"/>
          <w:szCs w:val="26"/>
        </w:rPr>
        <w:t>nghiệm, phần</w:t>
      </w:r>
      <w:r w:rsidR="00BF6D93">
        <w:rPr>
          <w:rFonts w:cs="Times New Roman"/>
          <w:color w:val="000000"/>
          <w:sz w:val="26"/>
          <w:szCs w:val="26"/>
        </w:rPr>
        <w:t xml:space="preserve"> </w:t>
      </w:r>
      <w:r w:rsidRPr="00A71D01">
        <w:rPr>
          <w:rFonts w:cs="Times New Roman"/>
          <w:color w:val="000000"/>
          <w:sz w:val="26"/>
          <w:szCs w:val="26"/>
        </w:rPr>
        <w:t>mềm.); nêu rõ tên và yêu cầu của sản phẩm cùng với tiêu chí đánh giá</w:t>
      </w:r>
      <w:r w:rsidR="003364C3" w:rsidRPr="00A71D01">
        <w:rPr>
          <w:rFonts w:cs="Times New Roman"/>
          <w:color w:val="000000"/>
          <w:sz w:val="26"/>
          <w:szCs w:val="26"/>
        </w:rPr>
        <w:t xml:space="preserve"> </w:t>
      </w:r>
      <w:r w:rsidRPr="00A71D01">
        <w:rPr>
          <w:rFonts w:cs="Times New Roman"/>
          <w:color w:val="000000"/>
          <w:sz w:val="26"/>
          <w:szCs w:val="26"/>
        </w:rPr>
        <w:t>sản phẩm.</w:t>
      </w:r>
    </w:p>
    <w:p w:rsidR="003364C3" w:rsidRPr="00A71D01" w:rsidRDefault="008046D3" w:rsidP="00644EAA">
      <w:pPr>
        <w:spacing w:after="0" w:line="312" w:lineRule="auto"/>
        <w:jc w:val="both"/>
        <w:rPr>
          <w:rFonts w:cs="Times New Roman"/>
          <w:b/>
          <w:bCs/>
          <w:color w:val="000000"/>
          <w:sz w:val="26"/>
          <w:szCs w:val="26"/>
        </w:rPr>
      </w:pPr>
      <w:r w:rsidRPr="00A71D01">
        <w:rPr>
          <w:rFonts w:cs="Times New Roman"/>
          <w:b/>
          <w:bCs/>
          <w:color w:val="000000"/>
          <w:sz w:val="26"/>
          <w:szCs w:val="26"/>
        </w:rPr>
        <w:t>4. Báo cáo kinh nghiệm và hướng dẫn giáo viên dạy học các chủ đề tích hợp</w:t>
      </w:r>
      <w:r w:rsidR="00537D4D">
        <w:rPr>
          <w:rFonts w:cs="Times New Roman"/>
          <w:b/>
          <w:bCs/>
          <w:color w:val="000000"/>
          <w:sz w:val="26"/>
          <w:szCs w:val="26"/>
        </w:rPr>
        <w:t xml:space="preserve"> </w:t>
      </w:r>
      <w:r w:rsidRPr="00A71D01">
        <w:rPr>
          <w:rFonts w:cs="Times New Roman"/>
          <w:b/>
          <w:bCs/>
          <w:color w:val="000000"/>
          <w:sz w:val="26"/>
          <w:szCs w:val="26"/>
        </w:rPr>
        <w:t>liên môn</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Để giáo viên có thể tổ chức tốt các hoạt động học cho học sinh, cần hướng dẫn</w:t>
      </w:r>
      <w:r w:rsidR="00537D4D">
        <w:rPr>
          <w:rFonts w:cs="Times New Roman"/>
          <w:color w:val="000000"/>
          <w:sz w:val="26"/>
          <w:szCs w:val="26"/>
        </w:rPr>
        <w:t xml:space="preserve"> </w:t>
      </w:r>
      <w:r w:rsidRPr="00A71D01">
        <w:rPr>
          <w:rFonts w:cs="Times New Roman"/>
          <w:color w:val="000000"/>
          <w:sz w:val="26"/>
          <w:szCs w:val="26"/>
        </w:rPr>
        <w:t>cụ thể để giáo viên tổ chức các hoạt động học tương ứng đã được biên soạn trong kế</w:t>
      </w:r>
      <w:r w:rsidR="003364C3" w:rsidRPr="00A71D01">
        <w:rPr>
          <w:rFonts w:cs="Times New Roman"/>
          <w:color w:val="000000"/>
          <w:sz w:val="26"/>
          <w:szCs w:val="26"/>
        </w:rPr>
        <w:t xml:space="preserve"> </w:t>
      </w:r>
      <w:r w:rsidRPr="00A71D01">
        <w:rPr>
          <w:rFonts w:cs="Times New Roman"/>
          <w:color w:val="000000"/>
          <w:sz w:val="26"/>
          <w:szCs w:val="26"/>
        </w:rPr>
        <w:t>hoạch dạy học mỗi chủ đề như sau:</w:t>
      </w:r>
    </w:p>
    <w:p w:rsidR="003364C3" w:rsidRPr="00A71D01" w:rsidRDefault="008046D3" w:rsidP="00FC07A2">
      <w:pPr>
        <w:spacing w:after="0" w:line="312" w:lineRule="auto"/>
        <w:jc w:val="both"/>
        <w:rPr>
          <w:rFonts w:cs="Times New Roman"/>
          <w:b/>
          <w:bCs/>
          <w:i/>
          <w:iCs/>
          <w:color w:val="000000"/>
          <w:sz w:val="26"/>
          <w:szCs w:val="26"/>
        </w:rPr>
      </w:pPr>
      <w:r w:rsidRPr="00A71D01">
        <w:rPr>
          <w:rFonts w:cs="Times New Roman"/>
          <w:b/>
          <w:bCs/>
          <w:i/>
          <w:iCs/>
          <w:color w:val="000000"/>
          <w:sz w:val="26"/>
          <w:szCs w:val="26"/>
        </w:rPr>
        <w:t>4.1. Hướng dẫn chung</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Làm rõ về tiến trình sư phạm của phương pháp dạy học tích cực được sử dụng</w:t>
      </w:r>
      <w:r w:rsidRPr="00A71D01">
        <w:rPr>
          <w:rFonts w:cs="Times New Roman"/>
          <w:color w:val="000000"/>
          <w:sz w:val="26"/>
          <w:szCs w:val="26"/>
        </w:rPr>
        <w:br/>
        <w:t>trong chủ đề, giúp cho giáo viên hiểu rõ nội dung, ý nghĩa của từng hoạt động học</w:t>
      </w:r>
      <w:r w:rsidRPr="00A71D01">
        <w:rPr>
          <w:rFonts w:cs="Times New Roman"/>
          <w:color w:val="000000"/>
          <w:sz w:val="26"/>
          <w:szCs w:val="26"/>
        </w:rPr>
        <w:br/>
        <w:t>trong cả chuỗi hoạt động học của chủ đề.</w:t>
      </w:r>
    </w:p>
    <w:p w:rsidR="003364C3" w:rsidRPr="00A71D01" w:rsidRDefault="008046D3" w:rsidP="00FC07A2">
      <w:pPr>
        <w:spacing w:after="0" w:line="312" w:lineRule="auto"/>
        <w:jc w:val="both"/>
        <w:rPr>
          <w:rFonts w:cs="Times New Roman"/>
          <w:b/>
          <w:bCs/>
          <w:i/>
          <w:iCs/>
          <w:color w:val="000000"/>
          <w:sz w:val="26"/>
          <w:szCs w:val="26"/>
        </w:rPr>
      </w:pPr>
      <w:r w:rsidRPr="00A71D01">
        <w:rPr>
          <w:rFonts w:cs="Times New Roman"/>
          <w:b/>
          <w:bCs/>
          <w:i/>
          <w:iCs/>
          <w:color w:val="000000"/>
          <w:sz w:val="26"/>
          <w:szCs w:val="26"/>
        </w:rPr>
        <w:t>4.2. Hướng dẫn cụ thể cho môi hoạt động học của học sinh</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Hướng dẫn về kĩ thuật học tích cực được sử dụng trong tổ chức hoạt động (động</w:t>
      </w:r>
      <w:r w:rsidRPr="00A71D01">
        <w:rPr>
          <w:rFonts w:cs="Times New Roman"/>
          <w:color w:val="000000"/>
          <w:sz w:val="26"/>
          <w:szCs w:val="26"/>
        </w:rPr>
        <w:br/>
        <w:t>não, khăn trải bàn, các mảnh ghép, phòng tranh...) thể hiện trong kế hoạch dạy</w:t>
      </w:r>
      <w:r w:rsidRPr="00A71D01">
        <w:rPr>
          <w:rFonts w:cs="Times New Roman"/>
          <w:color w:val="000000"/>
          <w:sz w:val="26"/>
          <w:szCs w:val="26"/>
        </w:rPr>
        <w:br/>
        <w:t>học các chủ đề đã được biên soạn; gợi ý về các kĩ thuật dạy học khác có thể được</w:t>
      </w:r>
      <w:r w:rsidRPr="00A71D01">
        <w:rPr>
          <w:rFonts w:cs="Times New Roman"/>
          <w:color w:val="000000"/>
          <w:sz w:val="26"/>
          <w:szCs w:val="26"/>
        </w:rPr>
        <w:br/>
      </w:r>
      <w:r w:rsidRPr="00A71D01">
        <w:rPr>
          <w:rFonts w:cs="Times New Roman"/>
          <w:color w:val="000000"/>
          <w:sz w:val="26"/>
          <w:szCs w:val="26"/>
        </w:rPr>
        <w:lastRenderedPageBreak/>
        <w:t>sử dụng để giáo viên có thể lựa chọn, điều chỉnh kế hoạch dạy học các chủ đề cho</w:t>
      </w:r>
      <w:r w:rsidRPr="00A71D01">
        <w:rPr>
          <w:rFonts w:cs="Times New Roman"/>
          <w:color w:val="000000"/>
          <w:sz w:val="26"/>
          <w:szCs w:val="26"/>
        </w:rPr>
        <w:br/>
        <w:t>phù hợp với điều kiện thực tiễn.</w:t>
      </w:r>
    </w:p>
    <w:p w:rsidR="00644EAA"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Hướng dẫn về kĩ thuật sử dụng các thiết bị dạy học, học liệu được sử dụng trong</w:t>
      </w:r>
      <w:r w:rsidRPr="00A71D01">
        <w:rPr>
          <w:rFonts w:cs="Times New Roman"/>
          <w:color w:val="000000"/>
          <w:sz w:val="26"/>
          <w:szCs w:val="26"/>
        </w:rPr>
        <w:br/>
        <w:t>hoạt động học của học sinh (nếu có) đã được biên soạn trong kế hoạch dạy học</w:t>
      </w:r>
      <w:r w:rsidRPr="00A71D01">
        <w:rPr>
          <w:rFonts w:cs="Times New Roman"/>
          <w:color w:val="000000"/>
          <w:sz w:val="26"/>
          <w:szCs w:val="26"/>
        </w:rPr>
        <w:br/>
        <w:t>chủ đề; gợi ý những thiết bị dạy học, học liệu có thể thay thế.</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Hướng dẫn để làm rõ về cách chuyển giao nhiệm vụ cho học sinh đã được biên</w:t>
      </w:r>
      <w:r w:rsidRPr="00A71D01">
        <w:rPr>
          <w:rFonts w:cs="Times New Roman"/>
          <w:color w:val="000000"/>
          <w:sz w:val="26"/>
          <w:szCs w:val="26"/>
        </w:rPr>
        <w:br/>
        <w:t>soạn trong kế hoạch dạy học mỗi chủ đề qua: lời nói; tài liệu, thiết bị dạy học, học</w:t>
      </w:r>
      <w:r w:rsidRPr="00A71D01">
        <w:rPr>
          <w:rFonts w:cs="Times New Roman"/>
          <w:color w:val="000000"/>
          <w:sz w:val="26"/>
          <w:szCs w:val="26"/>
        </w:rPr>
        <w:br/>
        <w:t>liệu; cách quan sát hoạt động học của học sinh, những khó khăn mà học sinh có</w:t>
      </w:r>
      <w:r w:rsidRPr="00A71D01">
        <w:rPr>
          <w:rFonts w:cs="Times New Roman"/>
          <w:color w:val="000000"/>
          <w:sz w:val="26"/>
          <w:szCs w:val="26"/>
        </w:rPr>
        <w:br/>
        <w:t>thể gặp...; các biện pháp giúp học sinh vượt qua khó khăn để hoàn thành nhiệm vụ</w:t>
      </w:r>
      <w:r w:rsidRPr="00A71D01">
        <w:rPr>
          <w:rFonts w:cs="Times New Roman"/>
          <w:color w:val="000000"/>
          <w:sz w:val="26"/>
          <w:szCs w:val="26"/>
        </w:rPr>
        <w:br/>
        <w:t>học tập; biện pháp theo dõi, giúp đỡ học sinh hoạt động học ở ngoài lớp, ở nhà và</w:t>
      </w:r>
      <w:r w:rsidR="003364C3" w:rsidRPr="00A71D01">
        <w:rPr>
          <w:rFonts w:cs="Times New Roman"/>
          <w:color w:val="000000"/>
          <w:sz w:val="26"/>
          <w:szCs w:val="26"/>
        </w:rPr>
        <w:t xml:space="preserve"> </w:t>
      </w:r>
      <w:r w:rsidRPr="00A71D01">
        <w:rPr>
          <w:rFonts w:cs="Times New Roman"/>
          <w:color w:val="000000"/>
          <w:sz w:val="26"/>
          <w:szCs w:val="26"/>
        </w:rPr>
        <w:t>cộng đồng; biện pháp tổ chức cho học sinh báo cáo và thảo luận về sản phẩm học</w:t>
      </w:r>
      <w:r w:rsidRPr="00A71D01">
        <w:rPr>
          <w:rFonts w:cs="Times New Roman"/>
          <w:color w:val="000000"/>
          <w:sz w:val="26"/>
          <w:szCs w:val="26"/>
        </w:rPr>
        <w:br/>
        <w:t>tập;...</w:t>
      </w:r>
    </w:p>
    <w:p w:rsidR="003364C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Hướng dẫn phương án đánh giá kết quả hoạt động học của học sinh đã được thể</w:t>
      </w:r>
      <w:r w:rsidRPr="00A71D01">
        <w:rPr>
          <w:rFonts w:cs="Times New Roman"/>
          <w:color w:val="000000"/>
          <w:sz w:val="26"/>
          <w:szCs w:val="26"/>
        </w:rPr>
        <w:br/>
        <w:t>hiện trong kế hoạch dạy học mỗi chủ đề (đánh giá bằng quan sát, nhận xét; cách</w:t>
      </w:r>
      <w:r w:rsidRPr="00A71D01">
        <w:rPr>
          <w:rFonts w:cs="Times New Roman"/>
          <w:color w:val="000000"/>
          <w:sz w:val="26"/>
          <w:szCs w:val="26"/>
        </w:rPr>
        <w:br/>
        <w:t>biên soạn câu hỏi/bài tập/nhiệm vụ học tập; cách đánh giá sản phẩm học tập của</w:t>
      </w:r>
      <w:r w:rsidRPr="00A71D01">
        <w:rPr>
          <w:rFonts w:cs="Times New Roman"/>
          <w:color w:val="000000"/>
          <w:sz w:val="26"/>
          <w:szCs w:val="26"/>
        </w:rPr>
        <w:br/>
        <w:t>học sinh; xây dựng bảng tự đánh giá (rubric); cách tổ chức cho học sinh tự đánh</w:t>
      </w:r>
      <w:r w:rsidRPr="00A71D01">
        <w:rPr>
          <w:rFonts w:cs="Times New Roman"/>
          <w:color w:val="000000"/>
          <w:sz w:val="26"/>
          <w:szCs w:val="26"/>
        </w:rPr>
        <w:br/>
        <w:t>giá, đánh giá đồng đẳng; cách ghi nhật kí dạy học...); gợi ý các phương án đánh</w:t>
      </w:r>
      <w:r w:rsidRPr="00A71D01">
        <w:rPr>
          <w:rFonts w:cs="Times New Roman"/>
          <w:color w:val="000000"/>
          <w:sz w:val="26"/>
          <w:szCs w:val="26"/>
        </w:rPr>
        <w:br/>
        <w:t>giá khác có thể sử dụng.</w:t>
      </w:r>
    </w:p>
    <w:p w:rsidR="002A4233"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Với việc tổ chức tiến trình dạy học như trên, có thể hình dung mỗi chủ đề dạy</w:t>
      </w:r>
      <w:r w:rsidR="002A4F6E">
        <w:rPr>
          <w:rFonts w:cs="Times New Roman"/>
          <w:color w:val="000000"/>
          <w:sz w:val="26"/>
          <w:szCs w:val="26"/>
        </w:rPr>
        <w:t xml:space="preserve"> </w:t>
      </w:r>
      <w:r w:rsidRPr="00A71D01">
        <w:rPr>
          <w:rFonts w:cs="Times New Roman"/>
          <w:color w:val="000000"/>
          <w:sz w:val="26"/>
          <w:szCs w:val="26"/>
        </w:rPr>
        <w:t>học bao gồm một số nhiệm vụ học tập được thiết kế thành các hoạt động kế tiếp nhau.</w:t>
      </w:r>
      <w:r w:rsidR="003364C3" w:rsidRPr="00A71D01">
        <w:rPr>
          <w:rFonts w:cs="Times New Roman"/>
          <w:color w:val="000000"/>
          <w:sz w:val="26"/>
          <w:szCs w:val="26"/>
        </w:rPr>
        <w:t xml:space="preserve"> </w:t>
      </w:r>
      <w:r w:rsidRPr="00A71D01">
        <w:rPr>
          <w:rFonts w:cs="Times New Roman"/>
          <w:color w:val="000000"/>
          <w:sz w:val="26"/>
          <w:szCs w:val="26"/>
        </w:rPr>
        <w:t>Lớp học có</w:t>
      </w:r>
      <w:r w:rsidR="002A4F6E">
        <w:rPr>
          <w:rFonts w:cs="Times New Roman"/>
          <w:color w:val="000000"/>
          <w:sz w:val="26"/>
          <w:szCs w:val="26"/>
        </w:rPr>
        <w:t xml:space="preserve"> </w:t>
      </w:r>
      <w:r w:rsidRPr="00A71D01">
        <w:rPr>
          <w:rFonts w:cs="Times New Roman"/>
          <w:color w:val="000000"/>
          <w:sz w:val="26"/>
          <w:szCs w:val="26"/>
        </w:rPr>
        <w:t>thể được chia thành từng nhóm nhỏ. Tùy mục đích, yêu cầu của vấn đềhọc tập, các nhóm được phân chia ngẫu nhiên hay có chủ định, được duy trì ổn định</w:t>
      </w:r>
      <w:r w:rsidR="003364C3" w:rsidRPr="00A71D01">
        <w:rPr>
          <w:rFonts w:cs="Times New Roman"/>
          <w:color w:val="000000"/>
          <w:sz w:val="26"/>
          <w:szCs w:val="26"/>
        </w:rPr>
        <w:t xml:space="preserve"> </w:t>
      </w:r>
      <w:r w:rsidRPr="00A71D01">
        <w:rPr>
          <w:rFonts w:cs="Times New Roman"/>
          <w:color w:val="000000"/>
          <w:sz w:val="26"/>
          <w:szCs w:val="26"/>
        </w:rPr>
        <w:t>hay thay đổi trong từng phần của tiết học, được giao cùng một nhiệm vụ hay những</w:t>
      </w:r>
      <w:r w:rsidR="003364C3" w:rsidRPr="00A71D01">
        <w:rPr>
          <w:rFonts w:cs="Times New Roman"/>
          <w:color w:val="000000"/>
          <w:sz w:val="26"/>
          <w:szCs w:val="26"/>
        </w:rPr>
        <w:t xml:space="preserve"> </w:t>
      </w:r>
      <w:r w:rsidRPr="00A71D01">
        <w:rPr>
          <w:rFonts w:cs="Times New Roman"/>
          <w:color w:val="000000"/>
          <w:sz w:val="26"/>
          <w:szCs w:val="26"/>
        </w:rPr>
        <w:t>nhiệm vụ khác nhau. Trong nhóm nhỏ, mỗi thành viên đều phải làm việc tích cực,</w:t>
      </w:r>
      <w:r w:rsidR="003364C3" w:rsidRPr="00A71D01">
        <w:rPr>
          <w:rFonts w:cs="Times New Roman"/>
          <w:color w:val="000000"/>
          <w:sz w:val="26"/>
          <w:szCs w:val="26"/>
        </w:rPr>
        <w:t xml:space="preserve"> </w:t>
      </w:r>
      <w:r w:rsidRPr="00A71D01">
        <w:rPr>
          <w:rFonts w:cs="Times New Roman"/>
          <w:color w:val="000000"/>
          <w:sz w:val="26"/>
          <w:szCs w:val="26"/>
        </w:rPr>
        <w:t>không thể ỷ lại vào một vài người hiểu biết và năng động hơn. Các thành viên trong</w:t>
      </w:r>
      <w:r w:rsidR="003364C3" w:rsidRPr="00A71D01">
        <w:rPr>
          <w:rFonts w:cs="Times New Roman"/>
          <w:color w:val="000000"/>
          <w:sz w:val="26"/>
          <w:szCs w:val="26"/>
        </w:rPr>
        <w:t xml:space="preserve"> </w:t>
      </w:r>
      <w:r w:rsidRPr="00A71D01">
        <w:rPr>
          <w:rFonts w:cs="Times New Roman"/>
          <w:color w:val="000000"/>
          <w:sz w:val="26"/>
          <w:szCs w:val="26"/>
        </w:rPr>
        <w:t>nhóm giúp đỡ nhau tìm hiểu vấn đề nêu ra trong không khí thi đua với các nhómkhác. Kết quả làm việc của mỗi nhóm sẽ đóng góp vào kết quả học tập chung của cả</w:t>
      </w:r>
      <w:r w:rsidR="003364C3" w:rsidRPr="00A71D01">
        <w:rPr>
          <w:rFonts w:cs="Times New Roman"/>
          <w:color w:val="000000"/>
          <w:sz w:val="26"/>
          <w:szCs w:val="26"/>
        </w:rPr>
        <w:t xml:space="preserve"> </w:t>
      </w:r>
      <w:r w:rsidRPr="00A71D01">
        <w:rPr>
          <w:rFonts w:cs="Times New Roman"/>
          <w:color w:val="000000"/>
          <w:sz w:val="26"/>
          <w:szCs w:val="26"/>
        </w:rPr>
        <w:t>lớp. Các kĩ thuật dạy học tích cực như: khăn trải bàn, các mảnh ghép, động não, bản</w:t>
      </w:r>
      <w:r w:rsidR="003364C3" w:rsidRPr="00A71D01">
        <w:rPr>
          <w:rFonts w:cs="Times New Roman"/>
          <w:color w:val="000000"/>
          <w:sz w:val="26"/>
          <w:szCs w:val="26"/>
        </w:rPr>
        <w:t xml:space="preserve"> </w:t>
      </w:r>
      <w:r w:rsidRPr="00A71D01">
        <w:rPr>
          <w:rFonts w:cs="Times New Roman"/>
          <w:color w:val="000000"/>
          <w:sz w:val="26"/>
          <w:szCs w:val="26"/>
        </w:rPr>
        <w:t>đồ tư duy, XYZ, ổ bi... sẽ được sử dụng trong tốt chức hoạt động nhóm trên lớp đểthực hiện các nhiệm vụ nhỏ nhằm đạt mục tiêu dạy học. Trong mỗi hoạt động, giáo</w:t>
      </w:r>
      <w:r w:rsidR="003364C3" w:rsidRPr="00A71D01">
        <w:rPr>
          <w:rFonts w:cs="Times New Roman"/>
          <w:color w:val="000000"/>
          <w:sz w:val="26"/>
          <w:szCs w:val="26"/>
        </w:rPr>
        <w:t xml:space="preserve"> </w:t>
      </w:r>
      <w:r w:rsidRPr="00A71D01">
        <w:rPr>
          <w:rFonts w:cs="Times New Roman"/>
          <w:color w:val="000000"/>
          <w:sz w:val="26"/>
          <w:szCs w:val="26"/>
        </w:rPr>
        <w:t>viên có thể sử dụng một kĩ thuật nào đó để giao cho học sinh giải quyết một nhiệm vụ</w:t>
      </w:r>
      <w:r w:rsidR="003364C3" w:rsidRPr="00A71D01">
        <w:rPr>
          <w:rFonts w:cs="Times New Roman"/>
          <w:color w:val="000000"/>
          <w:sz w:val="26"/>
          <w:szCs w:val="26"/>
        </w:rPr>
        <w:t xml:space="preserve"> </w:t>
      </w:r>
      <w:r w:rsidRPr="00A71D01">
        <w:rPr>
          <w:rFonts w:cs="Times New Roman"/>
          <w:color w:val="000000"/>
          <w:sz w:val="26"/>
          <w:szCs w:val="26"/>
        </w:rPr>
        <w:t>học tập được giao. Kết quả hoạt động của các nhóm học sinh được đưa ra thảo luận,</w:t>
      </w:r>
      <w:r w:rsidR="003364C3" w:rsidRPr="00A71D01">
        <w:rPr>
          <w:rFonts w:cs="Times New Roman"/>
          <w:color w:val="000000"/>
          <w:sz w:val="26"/>
          <w:szCs w:val="26"/>
        </w:rPr>
        <w:t xml:space="preserve"> </w:t>
      </w:r>
      <w:r w:rsidRPr="00A71D01">
        <w:rPr>
          <w:rFonts w:cs="Times New Roman"/>
          <w:color w:val="000000"/>
          <w:sz w:val="26"/>
          <w:szCs w:val="26"/>
        </w:rPr>
        <w:t>từ đó nảy sinh vấn đề cần giải quyết và đề xuất các giải pháp nhằm giải quyết vấn đềđó. Hoạt động giải quyết vấn đề của học sinh có thể được thực hiện ngay trong giờ</w:t>
      </w:r>
      <w:r w:rsidR="003364C3" w:rsidRPr="00A71D01">
        <w:rPr>
          <w:rFonts w:cs="Times New Roman"/>
          <w:color w:val="000000"/>
          <w:sz w:val="26"/>
          <w:szCs w:val="26"/>
        </w:rPr>
        <w:t xml:space="preserve"> </w:t>
      </w:r>
      <w:r w:rsidRPr="00A71D01">
        <w:rPr>
          <w:rFonts w:cs="Times New Roman"/>
          <w:color w:val="000000"/>
          <w:sz w:val="26"/>
          <w:szCs w:val="26"/>
        </w:rPr>
        <w:t>học trên lớp nhưng thường thì phải thực hiện ở nhà, giữa hai giờ lên lớp kế tiếp nhau</w:t>
      </w:r>
      <w:r w:rsidR="003364C3" w:rsidRPr="00A71D01">
        <w:rPr>
          <w:rFonts w:cs="Times New Roman"/>
          <w:color w:val="000000"/>
          <w:sz w:val="26"/>
          <w:szCs w:val="26"/>
        </w:rPr>
        <w:t xml:space="preserve"> </w:t>
      </w:r>
      <w:r w:rsidRPr="00A71D01">
        <w:rPr>
          <w:rFonts w:cs="Times New Roman"/>
          <w:color w:val="000000"/>
          <w:sz w:val="26"/>
          <w:szCs w:val="26"/>
        </w:rPr>
        <w:t>mới đạt được hiệu quả cao. Giai đoạn này, các phương pháp quan sát, ôn tập, nghiên</w:t>
      </w:r>
      <w:r w:rsidR="003364C3" w:rsidRPr="00A71D01">
        <w:rPr>
          <w:rFonts w:cs="Times New Roman"/>
          <w:color w:val="000000"/>
          <w:sz w:val="26"/>
          <w:szCs w:val="26"/>
        </w:rPr>
        <w:t xml:space="preserve"> </w:t>
      </w:r>
      <w:r w:rsidRPr="00A71D01">
        <w:rPr>
          <w:rFonts w:cs="Times New Roman"/>
          <w:color w:val="000000"/>
          <w:sz w:val="26"/>
          <w:szCs w:val="26"/>
        </w:rPr>
        <w:t>cứu độc lập cần được hướng dẫn cho học sinh sử dụng. Các kĩ thuật dạy học tích cực</w:t>
      </w:r>
      <w:r w:rsidR="003364C3" w:rsidRPr="00A71D01">
        <w:rPr>
          <w:rFonts w:cs="Times New Roman"/>
          <w:color w:val="000000"/>
          <w:sz w:val="26"/>
          <w:szCs w:val="26"/>
        </w:rPr>
        <w:t xml:space="preserve"> </w:t>
      </w:r>
      <w:r w:rsidRPr="00A71D01">
        <w:rPr>
          <w:rFonts w:cs="Times New Roman"/>
          <w:color w:val="000000"/>
          <w:sz w:val="26"/>
          <w:szCs w:val="26"/>
        </w:rPr>
        <w:t>sẽ được tiếp tục sử dụng trên lớp trong giờ học sau đó để tổ chức các hoạt động trao</w:t>
      </w:r>
      <w:r w:rsidR="003364C3" w:rsidRPr="00A71D01">
        <w:rPr>
          <w:rFonts w:cs="Times New Roman"/>
          <w:color w:val="000000"/>
          <w:sz w:val="26"/>
          <w:szCs w:val="26"/>
        </w:rPr>
        <w:t xml:space="preserve"> </w:t>
      </w:r>
      <w:r w:rsidRPr="00A71D01">
        <w:rPr>
          <w:rFonts w:cs="Times New Roman"/>
          <w:color w:val="000000"/>
          <w:sz w:val="26"/>
          <w:szCs w:val="26"/>
        </w:rPr>
        <w:t xml:space="preserve">đổi, tranh luận của học </w:t>
      </w:r>
      <w:r w:rsidRPr="00A71D01">
        <w:rPr>
          <w:rFonts w:cs="Times New Roman"/>
          <w:color w:val="000000"/>
          <w:sz w:val="26"/>
          <w:szCs w:val="26"/>
        </w:rPr>
        <w:lastRenderedPageBreak/>
        <w:t>sinh về vấn đề đang giải quyết nhằm đạt được mục tiêu dạy</w:t>
      </w:r>
      <w:r w:rsidR="003364C3" w:rsidRPr="00A71D01">
        <w:rPr>
          <w:rFonts w:cs="Times New Roman"/>
          <w:color w:val="000000"/>
          <w:sz w:val="26"/>
          <w:szCs w:val="26"/>
        </w:rPr>
        <w:t xml:space="preserve"> </w:t>
      </w:r>
      <w:r w:rsidRPr="00A71D01">
        <w:rPr>
          <w:rFonts w:cs="Times New Roman"/>
          <w:color w:val="000000"/>
          <w:sz w:val="26"/>
          <w:szCs w:val="26"/>
        </w:rPr>
        <w:t>học. Trong quá trình tổ chức hoạt động dạy học như trên, vấn đề đánh giá của giáo</w:t>
      </w:r>
      <w:r w:rsidR="002A4233" w:rsidRPr="00A71D01">
        <w:rPr>
          <w:rFonts w:cs="Times New Roman"/>
          <w:color w:val="000000"/>
          <w:sz w:val="26"/>
          <w:szCs w:val="26"/>
        </w:rPr>
        <w:t xml:space="preserve"> </w:t>
      </w:r>
      <w:r w:rsidRPr="00A71D01">
        <w:rPr>
          <w:rFonts w:cs="Times New Roman"/>
          <w:color w:val="000000"/>
          <w:sz w:val="26"/>
          <w:szCs w:val="26"/>
        </w:rPr>
        <w:t>viên và đánh giá của học sinh về kết quả hoạt động (bao gồm tự đánh giá và đánh giá</w:t>
      </w:r>
      <w:r w:rsidR="002A4233" w:rsidRPr="00A71D01">
        <w:rPr>
          <w:rFonts w:cs="Times New Roman"/>
          <w:color w:val="000000"/>
          <w:sz w:val="26"/>
          <w:szCs w:val="26"/>
        </w:rPr>
        <w:t xml:space="preserve"> </w:t>
      </w:r>
      <w:r w:rsidRPr="00A71D01">
        <w:rPr>
          <w:rFonts w:cs="Times New Roman"/>
          <w:color w:val="000000"/>
          <w:sz w:val="26"/>
          <w:szCs w:val="26"/>
        </w:rPr>
        <w:t>đồng đẳng) được quan tâm thực hiện.</w:t>
      </w:r>
      <w:r w:rsidR="002A4F6E">
        <w:rPr>
          <w:rFonts w:cs="Times New Roman"/>
          <w:color w:val="000000"/>
          <w:sz w:val="26"/>
          <w:szCs w:val="26"/>
        </w:rPr>
        <w:t xml:space="preserve"> </w:t>
      </w:r>
      <w:r w:rsidRPr="00A71D01">
        <w:rPr>
          <w:rFonts w:cs="Times New Roman"/>
          <w:color w:val="000000"/>
          <w:sz w:val="26"/>
          <w:szCs w:val="26"/>
        </w:rPr>
        <w:t>Trong toàn bộ tiến trình tổ chức hoạt động dạy</w:t>
      </w:r>
      <w:r w:rsidR="002A4233" w:rsidRPr="00A71D01">
        <w:rPr>
          <w:rFonts w:cs="Times New Roman"/>
          <w:color w:val="000000"/>
          <w:sz w:val="26"/>
          <w:szCs w:val="26"/>
        </w:rPr>
        <w:t xml:space="preserve"> </w:t>
      </w:r>
      <w:r w:rsidRPr="00A71D01">
        <w:rPr>
          <w:rFonts w:cs="Times New Roman"/>
          <w:color w:val="000000"/>
          <w:sz w:val="26"/>
          <w:szCs w:val="26"/>
        </w:rPr>
        <w:t>học như trên, các phương pháp truyền thống như thuyết trình, đàm thoại, trực quan,</w:t>
      </w:r>
      <w:r w:rsidR="002A4233" w:rsidRPr="00A71D01">
        <w:rPr>
          <w:rFonts w:cs="Times New Roman"/>
          <w:color w:val="000000"/>
          <w:sz w:val="26"/>
          <w:szCs w:val="26"/>
        </w:rPr>
        <w:t xml:space="preserve"> </w:t>
      </w:r>
      <w:r w:rsidRPr="00A71D01">
        <w:rPr>
          <w:rFonts w:cs="Times New Roman"/>
          <w:color w:val="000000"/>
          <w:sz w:val="26"/>
          <w:szCs w:val="26"/>
        </w:rPr>
        <w:t>thự</w:t>
      </w:r>
      <w:r w:rsidR="002A4F6E">
        <w:rPr>
          <w:rFonts w:cs="Times New Roman"/>
          <w:color w:val="000000"/>
          <w:sz w:val="26"/>
          <w:szCs w:val="26"/>
        </w:rPr>
        <w:t>c hành</w:t>
      </w:r>
      <w:r w:rsidRPr="00A71D01">
        <w:rPr>
          <w:rFonts w:cs="Times New Roman"/>
          <w:color w:val="000000"/>
          <w:sz w:val="26"/>
          <w:szCs w:val="26"/>
        </w:rPr>
        <w:t xml:space="preserve"> vẫn còn nguyên giá trị của chúng và cần phải được khai thác sử dụng một</w:t>
      </w:r>
      <w:r w:rsidR="002A4233" w:rsidRPr="00A71D01">
        <w:rPr>
          <w:rFonts w:cs="Times New Roman"/>
          <w:color w:val="000000"/>
          <w:sz w:val="26"/>
          <w:szCs w:val="26"/>
        </w:rPr>
        <w:t xml:space="preserve"> </w:t>
      </w:r>
      <w:r w:rsidRPr="00A71D01">
        <w:rPr>
          <w:rFonts w:cs="Times New Roman"/>
          <w:color w:val="000000"/>
          <w:sz w:val="26"/>
          <w:szCs w:val="26"/>
        </w:rPr>
        <w:t>cách hợp lí, đúng lúc, đúng chỗ để đạt được hiệu quả cao</w:t>
      </w:r>
      <w:r w:rsidR="002A4F6E">
        <w:rPr>
          <w:rFonts w:cs="Times New Roman"/>
          <w:color w:val="000000"/>
          <w:sz w:val="26"/>
          <w:szCs w:val="26"/>
        </w:rPr>
        <w:t xml:space="preserve"> </w:t>
      </w:r>
      <w:r w:rsidRPr="00A71D01">
        <w:rPr>
          <w:rFonts w:cs="Times New Roman"/>
          <w:color w:val="000000"/>
          <w:sz w:val="26"/>
          <w:szCs w:val="26"/>
        </w:rPr>
        <w:t>nhất.</w:t>
      </w:r>
    </w:p>
    <w:p w:rsidR="002A4233" w:rsidRPr="00A71D01" w:rsidRDefault="008046D3" w:rsidP="00644EAA">
      <w:pPr>
        <w:spacing w:after="0" w:line="312" w:lineRule="auto"/>
        <w:jc w:val="both"/>
        <w:rPr>
          <w:rFonts w:cs="Times New Roman"/>
          <w:b/>
          <w:bCs/>
          <w:i/>
          <w:iCs/>
          <w:color w:val="000000"/>
          <w:sz w:val="26"/>
          <w:szCs w:val="26"/>
        </w:rPr>
      </w:pPr>
      <w:r w:rsidRPr="00A71D01">
        <w:rPr>
          <w:rFonts w:cs="Times New Roman"/>
          <w:b/>
          <w:bCs/>
          <w:i/>
          <w:iCs/>
          <w:color w:val="000000"/>
          <w:sz w:val="26"/>
          <w:szCs w:val="26"/>
        </w:rPr>
        <w:t>4.3. Kinh nghiệm tổ chức dạy học chủ đề tích hợp liên môn qua "Trường học</w:t>
      </w:r>
      <w:r w:rsidR="00644EAA">
        <w:rPr>
          <w:rFonts w:cs="Times New Roman"/>
          <w:b/>
          <w:bCs/>
          <w:i/>
          <w:iCs/>
          <w:color w:val="000000"/>
          <w:sz w:val="26"/>
          <w:szCs w:val="26"/>
        </w:rPr>
        <w:t xml:space="preserve"> </w:t>
      </w:r>
      <w:r w:rsidRPr="00A71D01">
        <w:rPr>
          <w:rFonts w:cs="Times New Roman"/>
          <w:b/>
          <w:bCs/>
          <w:i/>
          <w:iCs/>
          <w:color w:val="000000"/>
          <w:sz w:val="26"/>
          <w:szCs w:val="26"/>
        </w:rPr>
        <w:t>kết nối”</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Như đã nói ở trên, tiến trình dạy học mỗi chủ đề bao gồm các hoạt động học</w:t>
      </w:r>
      <w:r w:rsidR="002A4F6E">
        <w:rPr>
          <w:rFonts w:cs="Times New Roman"/>
          <w:color w:val="000000"/>
          <w:sz w:val="26"/>
          <w:szCs w:val="26"/>
        </w:rPr>
        <w:t xml:space="preserve"> </w:t>
      </w:r>
      <w:r w:rsidRPr="00A71D01">
        <w:rPr>
          <w:rFonts w:cs="Times New Roman"/>
          <w:color w:val="000000"/>
          <w:sz w:val="26"/>
          <w:szCs w:val="26"/>
        </w:rPr>
        <w:t>của học sinh trong lớp, ngoài lớp, ở nhà và cộng đồng. Thời gian dạy học trên lớp chủ</w:t>
      </w:r>
      <w:r w:rsidR="002A4233" w:rsidRPr="00A71D01">
        <w:rPr>
          <w:rFonts w:cs="Times New Roman"/>
          <w:color w:val="000000"/>
          <w:sz w:val="26"/>
          <w:szCs w:val="26"/>
        </w:rPr>
        <w:t xml:space="preserve"> </w:t>
      </w:r>
      <w:r w:rsidRPr="00A71D01">
        <w:rPr>
          <w:rFonts w:cs="Times New Roman"/>
          <w:color w:val="000000"/>
          <w:sz w:val="26"/>
          <w:szCs w:val="26"/>
        </w:rPr>
        <w:t>yếu dành cho các hoạt động nhằm phát hiện vấn đề, đề xuất giải pháp giải quyết vấn</w:t>
      </w:r>
      <w:r w:rsidR="002A4233" w:rsidRPr="00A71D01">
        <w:rPr>
          <w:rFonts w:cs="Times New Roman"/>
          <w:color w:val="000000"/>
          <w:sz w:val="26"/>
          <w:szCs w:val="26"/>
        </w:rPr>
        <w:t xml:space="preserve"> </w:t>
      </w:r>
      <w:r w:rsidRPr="00A71D01">
        <w:rPr>
          <w:rFonts w:cs="Times New Roman"/>
          <w:color w:val="000000"/>
          <w:sz w:val="26"/>
          <w:szCs w:val="26"/>
        </w:rPr>
        <w:t>đề, xây dựng kế hoạch giải quyết vấn đề, trình bày báo cáo, trao đổi, thảo luận về kết</w:t>
      </w:r>
      <w:r w:rsidR="002A4233" w:rsidRPr="00A71D01">
        <w:rPr>
          <w:rFonts w:cs="Times New Roman"/>
          <w:color w:val="000000"/>
          <w:sz w:val="26"/>
          <w:szCs w:val="26"/>
        </w:rPr>
        <w:t xml:space="preserve"> </w:t>
      </w:r>
      <w:r w:rsidRPr="00A71D01">
        <w:rPr>
          <w:rFonts w:cs="Times New Roman"/>
          <w:color w:val="000000"/>
          <w:sz w:val="26"/>
          <w:szCs w:val="26"/>
        </w:rPr>
        <w:t>quả giải quyết vấn đề. Hoạt động tìm tòi, nghiên cứu nhằm giải quyết vấn đề của học</w:t>
      </w:r>
      <w:r w:rsidR="002A4233" w:rsidRPr="00A71D01">
        <w:rPr>
          <w:rFonts w:cs="Times New Roman"/>
          <w:color w:val="000000"/>
          <w:sz w:val="26"/>
          <w:szCs w:val="26"/>
        </w:rPr>
        <w:t xml:space="preserve"> </w:t>
      </w:r>
      <w:r w:rsidRPr="00A71D01">
        <w:rPr>
          <w:rFonts w:cs="Times New Roman"/>
          <w:color w:val="000000"/>
          <w:sz w:val="26"/>
          <w:szCs w:val="26"/>
        </w:rPr>
        <w:t>sinh, bao gồm việc nghiên cứu tài liệu và thực hành, thí nghiệm (nếu có) nên giao cho</w:t>
      </w:r>
      <w:r w:rsidR="002A4233" w:rsidRPr="00A71D01">
        <w:rPr>
          <w:rFonts w:cs="Times New Roman"/>
          <w:color w:val="000000"/>
          <w:sz w:val="26"/>
          <w:szCs w:val="26"/>
        </w:rPr>
        <w:t xml:space="preserve"> </w:t>
      </w:r>
      <w:r w:rsidR="002A4F6E">
        <w:rPr>
          <w:rFonts w:cs="Times New Roman"/>
          <w:color w:val="000000"/>
          <w:sz w:val="26"/>
          <w:szCs w:val="26"/>
        </w:rPr>
        <w:t>HS</w:t>
      </w:r>
      <w:r w:rsidRPr="00A71D01">
        <w:rPr>
          <w:rFonts w:cs="Times New Roman"/>
          <w:color w:val="000000"/>
          <w:sz w:val="26"/>
          <w:szCs w:val="26"/>
        </w:rPr>
        <w:t xml:space="preserve"> chủ động thực hiện ở ngoài lớp học (trong phòng thí nghiệm, thư viện), ở</w:t>
      </w:r>
      <w:r w:rsidR="002A4233" w:rsidRPr="00A71D01">
        <w:rPr>
          <w:rFonts w:cs="Times New Roman"/>
          <w:color w:val="000000"/>
          <w:sz w:val="26"/>
          <w:szCs w:val="26"/>
        </w:rPr>
        <w:t xml:space="preserve"> </w:t>
      </w:r>
      <w:r w:rsidRPr="00A71D01">
        <w:rPr>
          <w:rFonts w:cs="Times New Roman"/>
          <w:color w:val="000000"/>
          <w:sz w:val="26"/>
          <w:szCs w:val="26"/>
        </w:rPr>
        <w:t xml:space="preserve">nhà và cộng đồng (nếu cần). Quá trình hoạt động học tập, nghiên cứu của </w:t>
      </w:r>
      <w:r w:rsidR="002A4F6E">
        <w:rPr>
          <w:rFonts w:cs="Times New Roman"/>
          <w:color w:val="000000"/>
          <w:sz w:val="26"/>
          <w:szCs w:val="26"/>
        </w:rPr>
        <w:t>HS</w:t>
      </w:r>
      <w:r w:rsidR="002A4233" w:rsidRPr="00A71D01">
        <w:rPr>
          <w:rFonts w:cs="Times New Roman"/>
          <w:color w:val="000000"/>
          <w:sz w:val="26"/>
          <w:szCs w:val="26"/>
        </w:rPr>
        <w:t xml:space="preserve"> </w:t>
      </w:r>
      <w:r w:rsidRPr="00A71D01">
        <w:rPr>
          <w:rFonts w:cs="Times New Roman"/>
          <w:color w:val="000000"/>
          <w:sz w:val="26"/>
          <w:szCs w:val="26"/>
        </w:rPr>
        <w:t>bên ngoài lớp học cần được theo dõi, kiểm tra và hỗ trợ thường xuyên nhằm đảm bảo</w:t>
      </w:r>
      <w:r w:rsidR="002A4233" w:rsidRPr="00A71D01">
        <w:rPr>
          <w:rFonts w:cs="Times New Roman"/>
          <w:color w:val="000000"/>
          <w:sz w:val="26"/>
          <w:szCs w:val="26"/>
        </w:rPr>
        <w:t xml:space="preserve"> </w:t>
      </w:r>
      <w:r w:rsidRPr="00A71D01">
        <w:rPr>
          <w:rFonts w:cs="Times New Roman"/>
          <w:color w:val="000000"/>
          <w:sz w:val="26"/>
          <w:szCs w:val="26"/>
        </w:rPr>
        <w:t>sự thành cồng và hiệu quả. Vì vậy, việc tổ chức dạy</w:t>
      </w:r>
      <w:r w:rsidR="002A4F6E">
        <w:rPr>
          <w:rFonts w:cs="Times New Roman"/>
          <w:color w:val="000000"/>
          <w:sz w:val="26"/>
          <w:szCs w:val="26"/>
        </w:rPr>
        <w:t xml:space="preserve"> </w:t>
      </w:r>
      <w:r w:rsidRPr="00A71D01">
        <w:rPr>
          <w:rFonts w:cs="Times New Roman"/>
          <w:color w:val="000000"/>
          <w:sz w:val="26"/>
          <w:szCs w:val="26"/>
        </w:rPr>
        <w:t>học các chủ đề tích hợp liên môn</w:t>
      </w:r>
      <w:r w:rsidR="002A4233" w:rsidRPr="00A71D01">
        <w:rPr>
          <w:rFonts w:cs="Times New Roman"/>
          <w:color w:val="000000"/>
          <w:sz w:val="26"/>
          <w:szCs w:val="26"/>
        </w:rPr>
        <w:t xml:space="preserve"> </w:t>
      </w:r>
      <w:r w:rsidRPr="00A71D01">
        <w:rPr>
          <w:rFonts w:cs="Times New Roman"/>
          <w:color w:val="000000"/>
          <w:sz w:val="26"/>
          <w:szCs w:val="26"/>
        </w:rPr>
        <w:t>cần phải tăng cường ứng dụng công nghệ thông tin để thực hiện chức năng đó của</w:t>
      </w:r>
      <w:r w:rsidR="002A4233" w:rsidRPr="00A71D01">
        <w:rPr>
          <w:rFonts w:cs="Times New Roman"/>
          <w:color w:val="000000"/>
          <w:sz w:val="26"/>
          <w:szCs w:val="26"/>
        </w:rPr>
        <w:t xml:space="preserve"> </w:t>
      </w:r>
      <w:r w:rsidRPr="00A71D01">
        <w:rPr>
          <w:rFonts w:cs="Times New Roman"/>
          <w:color w:val="000000"/>
          <w:sz w:val="26"/>
          <w:szCs w:val="26"/>
        </w:rPr>
        <w:t>giáo viên. Trên trang mạng giáo dục "Trường học kết nối" hiện nay</w:t>
      </w:r>
      <w:r w:rsidR="002A4F6E">
        <w:rPr>
          <w:rFonts w:cs="Times New Roman"/>
          <w:color w:val="000000"/>
          <w:sz w:val="26"/>
          <w:szCs w:val="26"/>
        </w:rPr>
        <w:t xml:space="preserve"> </w:t>
      </w:r>
      <w:r w:rsidRPr="00A71D01">
        <w:rPr>
          <w:rFonts w:cs="Times New Roman"/>
          <w:color w:val="000000"/>
          <w:sz w:val="26"/>
          <w:szCs w:val="26"/>
        </w:rPr>
        <w:t>đã có đầy đủ</w:t>
      </w:r>
      <w:r w:rsidR="002A4233" w:rsidRPr="00A71D01">
        <w:rPr>
          <w:rFonts w:cs="Times New Roman"/>
          <w:color w:val="000000"/>
          <w:sz w:val="26"/>
          <w:szCs w:val="26"/>
        </w:rPr>
        <w:t xml:space="preserve"> </w:t>
      </w:r>
      <w:r w:rsidRPr="00A71D01">
        <w:rPr>
          <w:rFonts w:cs="Times New Roman"/>
          <w:color w:val="000000"/>
          <w:sz w:val="26"/>
          <w:szCs w:val="26"/>
        </w:rPr>
        <w:t xml:space="preserve">công cụ để mỗi giáo viên tổ chức các bài học để hướng dẫn </w:t>
      </w:r>
      <w:r w:rsidR="002A4F6E">
        <w:rPr>
          <w:rFonts w:cs="Times New Roman"/>
          <w:color w:val="000000"/>
          <w:sz w:val="26"/>
          <w:szCs w:val="26"/>
        </w:rPr>
        <w:t>HS</w:t>
      </w:r>
      <w:r w:rsidRPr="00A71D01">
        <w:rPr>
          <w:rFonts w:cs="Times New Roman"/>
          <w:color w:val="000000"/>
          <w:sz w:val="26"/>
          <w:szCs w:val="26"/>
        </w:rPr>
        <w:t xml:space="preserve"> học tập</w:t>
      </w:r>
      <w:r w:rsidR="002A4F6E">
        <w:rPr>
          <w:rFonts w:cs="Times New Roman"/>
          <w:color w:val="000000"/>
          <w:sz w:val="26"/>
          <w:szCs w:val="26"/>
        </w:rPr>
        <w:t xml:space="preserve"> </w:t>
      </w:r>
      <w:r w:rsidRPr="00A71D01">
        <w:rPr>
          <w:rFonts w:cs="Times New Roman"/>
          <w:color w:val="000000"/>
          <w:sz w:val="26"/>
          <w:szCs w:val="26"/>
        </w:rPr>
        <w:t>song</w:t>
      </w:r>
      <w:r w:rsidR="002A4233" w:rsidRPr="00A71D01">
        <w:rPr>
          <w:rFonts w:cs="Times New Roman"/>
          <w:color w:val="000000"/>
          <w:sz w:val="26"/>
          <w:szCs w:val="26"/>
        </w:rPr>
        <w:t xml:space="preserve"> </w:t>
      </w:r>
      <w:r w:rsidRPr="00A71D01">
        <w:rPr>
          <w:rFonts w:cs="Times New Roman"/>
          <w:color w:val="000000"/>
          <w:sz w:val="26"/>
          <w:szCs w:val="26"/>
        </w:rPr>
        <w:t xml:space="preserve">song với quá trình dạy học trên lớp. </w:t>
      </w:r>
      <w:r w:rsidR="002A4233" w:rsidRPr="00A71D01">
        <w:rPr>
          <w:rFonts w:cs="Times New Roman"/>
          <w:color w:val="000000"/>
          <w:sz w:val="26"/>
          <w:szCs w:val="26"/>
        </w:rPr>
        <w:t xml:space="preserve"> </w:t>
      </w:r>
      <w:r w:rsidR="00A84F51" w:rsidRPr="00A71D01">
        <w:rPr>
          <w:rFonts w:cs="Times New Roman"/>
          <w:color w:val="000000"/>
          <w:sz w:val="26"/>
          <w:szCs w:val="26"/>
        </w:rPr>
        <w:t>Đ</w:t>
      </w:r>
      <w:r w:rsidRPr="00A71D01">
        <w:rPr>
          <w:rFonts w:cs="Times New Roman"/>
          <w:color w:val="000000"/>
          <w:sz w:val="26"/>
          <w:szCs w:val="26"/>
        </w:rPr>
        <w:t xml:space="preserve">ể thực hiện điều đó, mỗi </w:t>
      </w:r>
      <w:r w:rsidR="002A4F6E">
        <w:rPr>
          <w:rFonts w:cs="Times New Roman"/>
          <w:color w:val="000000"/>
          <w:sz w:val="26"/>
          <w:szCs w:val="26"/>
        </w:rPr>
        <w:t>GV</w:t>
      </w:r>
      <w:r w:rsidRPr="00A71D01">
        <w:rPr>
          <w:rFonts w:cs="Times New Roman"/>
          <w:color w:val="000000"/>
          <w:sz w:val="26"/>
          <w:szCs w:val="26"/>
        </w:rPr>
        <w:t xml:space="preserve"> phải có tài</w:t>
      </w:r>
      <w:r w:rsidR="002A4F6E">
        <w:rPr>
          <w:rFonts w:cs="Times New Roman"/>
          <w:color w:val="000000"/>
          <w:sz w:val="26"/>
          <w:szCs w:val="26"/>
        </w:rPr>
        <w:t xml:space="preserve"> </w:t>
      </w:r>
      <w:r w:rsidRPr="00A71D01">
        <w:rPr>
          <w:rFonts w:cs="Times New Roman"/>
          <w:color w:val="000000"/>
          <w:sz w:val="26"/>
          <w:szCs w:val="26"/>
        </w:rPr>
        <w:t xml:space="preserve">khoản giáo viên do nhà trường cấp cùng với danh sách các tài khoản của </w:t>
      </w:r>
      <w:r w:rsidR="002A4F6E">
        <w:rPr>
          <w:rFonts w:cs="Times New Roman"/>
          <w:color w:val="000000"/>
          <w:sz w:val="26"/>
          <w:szCs w:val="26"/>
        </w:rPr>
        <w:t>HS</w:t>
      </w:r>
      <w:r w:rsidRPr="00A71D01">
        <w:rPr>
          <w:rFonts w:cs="Times New Roman"/>
          <w:color w:val="000000"/>
          <w:sz w:val="26"/>
          <w:szCs w:val="26"/>
        </w:rPr>
        <w:t xml:space="preserve"> các</w:t>
      </w:r>
      <w:r w:rsidR="00A84F51" w:rsidRPr="00A71D01">
        <w:rPr>
          <w:rFonts w:cs="Times New Roman"/>
          <w:color w:val="000000"/>
          <w:sz w:val="26"/>
          <w:szCs w:val="26"/>
        </w:rPr>
        <w:t xml:space="preserve"> </w:t>
      </w:r>
      <w:r w:rsidRPr="00A71D01">
        <w:rPr>
          <w:rFonts w:cs="Times New Roman"/>
          <w:color w:val="000000"/>
          <w:sz w:val="26"/>
          <w:szCs w:val="26"/>
        </w:rPr>
        <w:t>lớp</w:t>
      </w:r>
      <w:r w:rsidR="002A4F6E">
        <w:rPr>
          <w:rFonts w:cs="Times New Roman"/>
          <w:color w:val="000000"/>
          <w:sz w:val="26"/>
          <w:szCs w:val="26"/>
        </w:rPr>
        <w:t xml:space="preserve"> </w:t>
      </w:r>
      <w:r w:rsidRPr="00A71D01">
        <w:rPr>
          <w:rFonts w:cs="Times New Roman"/>
          <w:color w:val="000000"/>
          <w:sz w:val="26"/>
          <w:szCs w:val="26"/>
        </w:rPr>
        <w:t xml:space="preserve">được giao phụ trách. Sử dụng tài khoản </w:t>
      </w:r>
      <w:r w:rsidR="002A4F6E">
        <w:rPr>
          <w:rFonts w:cs="Times New Roman"/>
          <w:color w:val="000000"/>
          <w:sz w:val="26"/>
          <w:szCs w:val="26"/>
        </w:rPr>
        <w:t>GV</w:t>
      </w:r>
      <w:r w:rsidRPr="00A71D01">
        <w:rPr>
          <w:rFonts w:cs="Times New Roman"/>
          <w:color w:val="000000"/>
          <w:sz w:val="26"/>
          <w:szCs w:val="26"/>
        </w:rPr>
        <w:t xml:space="preserve">, mỗi </w:t>
      </w:r>
      <w:r w:rsidR="002A4F6E">
        <w:rPr>
          <w:rFonts w:cs="Times New Roman"/>
          <w:color w:val="000000"/>
          <w:sz w:val="26"/>
          <w:szCs w:val="26"/>
        </w:rPr>
        <w:t>GV</w:t>
      </w:r>
      <w:r w:rsidRPr="00A71D01">
        <w:rPr>
          <w:rFonts w:cs="Times New Roman"/>
          <w:color w:val="000000"/>
          <w:sz w:val="26"/>
          <w:szCs w:val="26"/>
        </w:rPr>
        <w:t xml:space="preserve"> có thể thực hiện</w:t>
      </w:r>
      <w:r w:rsidR="002A4F6E">
        <w:rPr>
          <w:rFonts w:cs="Times New Roman"/>
          <w:color w:val="000000"/>
          <w:sz w:val="26"/>
          <w:szCs w:val="26"/>
        </w:rPr>
        <w:t xml:space="preserve"> </w:t>
      </w:r>
      <w:r w:rsidRPr="00A71D01">
        <w:rPr>
          <w:rFonts w:cs="Times New Roman"/>
          <w:color w:val="000000"/>
          <w:sz w:val="26"/>
          <w:szCs w:val="26"/>
        </w:rPr>
        <w:t>các hoạt động sau trên "Trương học kết nối":</w:t>
      </w:r>
    </w:p>
    <w:p w:rsidR="00A84F51"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a) Quản lý danh sách lớp chủ nhiệm và lớp giảng dạy</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Trong “Không gian trường học”, chọn mục “Danh sách lớ</w:t>
      </w:r>
      <w:r w:rsidR="00223C40">
        <w:rPr>
          <w:rFonts w:cs="Times New Roman"/>
          <w:color w:val="000000"/>
          <w:sz w:val="26"/>
          <w:szCs w:val="26"/>
        </w:rPr>
        <w:t xml:space="preserve">p” trên thanh menu </w:t>
      </w:r>
      <w:r w:rsidRPr="00A71D01">
        <w:rPr>
          <w:rFonts w:cs="Times New Roman"/>
          <w:color w:val="000000"/>
          <w:sz w:val="26"/>
          <w:szCs w:val="26"/>
        </w:rPr>
        <w:t>bên phải. Danh sách các lớp chủ nhiệm và các lớp được phân công giảng dạy sẽ hiện</w:t>
      </w:r>
      <w:r w:rsidR="00A84F51" w:rsidRPr="00A71D01">
        <w:rPr>
          <w:rFonts w:cs="Times New Roman"/>
          <w:color w:val="000000"/>
          <w:sz w:val="26"/>
          <w:szCs w:val="26"/>
        </w:rPr>
        <w:t xml:space="preserve"> </w:t>
      </w:r>
      <w:r w:rsidRPr="00A71D01">
        <w:rPr>
          <w:rFonts w:cs="Times New Roman"/>
          <w:color w:val="000000"/>
          <w:sz w:val="26"/>
          <w:szCs w:val="26"/>
        </w:rPr>
        <w:t>ra. Để xem danh sách học sinh của lớp, chọn nút “Xem danh sách lớp” tương ứng.</w:t>
      </w:r>
    </w:p>
    <w:p w:rsidR="00A84F51"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b) Quản lý điểm</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Nhập điểm và nhận xét cho học sinh: Để chấm điểm và nhận xét cho các lớp</w:t>
      </w:r>
      <w:r w:rsidR="002A4F6E">
        <w:rPr>
          <w:rFonts w:cs="Times New Roman"/>
          <w:color w:val="000000"/>
          <w:sz w:val="26"/>
          <w:szCs w:val="26"/>
        </w:rPr>
        <w:t xml:space="preserve"> </w:t>
      </w:r>
      <w:r w:rsidRPr="00A71D01">
        <w:rPr>
          <w:rFonts w:cs="Times New Roman"/>
          <w:color w:val="000000"/>
          <w:sz w:val="26"/>
          <w:szCs w:val="26"/>
        </w:rPr>
        <w:t>giảng dạy, truy cập mục “Quản lý điểm” trong “Không gian trường học”. Sau khi</w:t>
      </w:r>
      <w:r w:rsidR="002A4F6E">
        <w:rPr>
          <w:rFonts w:cs="Times New Roman"/>
          <w:color w:val="000000"/>
          <w:sz w:val="26"/>
          <w:szCs w:val="26"/>
        </w:rPr>
        <w:t xml:space="preserve"> </w:t>
      </w:r>
      <w:r w:rsidRPr="00A71D01">
        <w:rPr>
          <w:rFonts w:cs="Times New Roman"/>
          <w:color w:val="000000"/>
          <w:sz w:val="26"/>
          <w:szCs w:val="26"/>
        </w:rPr>
        <w:t>cho điểm, có thể chỉnh sửa hoặc xóa điểm số đã cho.</w:t>
      </w:r>
    </w:p>
    <w:p w:rsidR="00A84F51" w:rsidRDefault="008046D3" w:rsidP="002A4F6E">
      <w:pPr>
        <w:spacing w:after="0" w:line="312" w:lineRule="auto"/>
        <w:ind w:firstLine="357"/>
        <w:jc w:val="both"/>
        <w:rPr>
          <w:rFonts w:cs="Times New Roman"/>
          <w:color w:val="000000"/>
          <w:sz w:val="26"/>
          <w:szCs w:val="26"/>
        </w:rPr>
      </w:pPr>
      <w:r w:rsidRPr="00A71D01">
        <w:rPr>
          <w:rFonts w:cs="Times New Roman"/>
          <w:color w:val="000000"/>
          <w:sz w:val="26"/>
          <w:szCs w:val="26"/>
        </w:rPr>
        <w:t>- Tổng kết môn: Sau khi hoàn thiện điểm số trong học kì cho học sinh, có thể tính</w:t>
      </w:r>
      <w:r w:rsidRPr="00A71D01">
        <w:rPr>
          <w:rFonts w:cs="Times New Roman"/>
          <w:color w:val="000000"/>
          <w:sz w:val="26"/>
          <w:szCs w:val="26"/>
        </w:rPr>
        <w:br/>
        <w:t>điểm tổng kết cho học sinh bằng cách chọn nút “Tổng kết môn” ở cuối trang.</w:t>
      </w:r>
      <w:r w:rsidR="002A4F6E">
        <w:rPr>
          <w:rFonts w:cs="Times New Roman"/>
          <w:color w:val="000000"/>
          <w:sz w:val="26"/>
          <w:szCs w:val="26"/>
        </w:rPr>
        <w:t xml:space="preserve"> </w:t>
      </w:r>
      <w:r w:rsidRPr="00A71D01">
        <w:rPr>
          <w:rFonts w:cs="Times New Roman"/>
          <w:color w:val="000000"/>
          <w:sz w:val="26"/>
          <w:szCs w:val="26"/>
        </w:rPr>
        <w:t>Điểm số này được tính tự động theo điểm số trong 3 mục Hệ số 1, hệ số 2 và hệ</w:t>
      </w:r>
      <w:r w:rsidR="002A4F6E">
        <w:rPr>
          <w:rFonts w:cs="Times New Roman"/>
          <w:color w:val="000000"/>
          <w:sz w:val="26"/>
          <w:szCs w:val="26"/>
        </w:rPr>
        <w:t xml:space="preserve"> </w:t>
      </w:r>
      <w:r w:rsidRPr="00A71D01">
        <w:rPr>
          <w:rFonts w:cs="Times New Roman"/>
          <w:color w:val="000000"/>
          <w:sz w:val="26"/>
          <w:szCs w:val="26"/>
        </w:rPr>
        <w:t>số 3.</w:t>
      </w:r>
    </w:p>
    <w:p w:rsidR="00A84F51"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a) Trao đổi giữa giáo viên và cha mẹ học sinh</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Để truy cập không gian trao đổi giữa giáo viên và phụ huynh học sinh, kích</w:t>
      </w:r>
      <w:r w:rsidRPr="00A71D01">
        <w:rPr>
          <w:rFonts w:cs="Times New Roman"/>
          <w:color w:val="000000"/>
          <w:sz w:val="26"/>
          <w:szCs w:val="26"/>
        </w:rPr>
        <w:br/>
        <w:t>chuột vào tên lớp trong “Danh sách lớp”. Giáo viên chủ nhiệm có thể:</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lastRenderedPageBreak/>
        <w:t>- Tạo tài khoản cho cha mẹ học sinh.</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Trao đổi cá nhân giữa giáo viên chủ nhiệm và phụ huynh học sinh.</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Thảo luận chung giữa các giáo viên và phụ huynh học sinh.</w:t>
      </w:r>
    </w:p>
    <w:p w:rsidR="00A84F51" w:rsidRPr="00A71D01" w:rsidRDefault="008046D3" w:rsidP="00A71D01">
      <w:pPr>
        <w:spacing w:after="0" w:line="312" w:lineRule="auto"/>
        <w:ind w:firstLine="357"/>
        <w:jc w:val="both"/>
        <w:rPr>
          <w:rFonts w:cs="Times New Roman"/>
          <w:i/>
          <w:iCs/>
          <w:color w:val="000000"/>
          <w:sz w:val="26"/>
          <w:szCs w:val="26"/>
        </w:rPr>
      </w:pPr>
      <w:r w:rsidRPr="00A71D01">
        <w:rPr>
          <w:rFonts w:cs="Times New Roman"/>
          <w:i/>
          <w:iCs/>
          <w:color w:val="000000"/>
          <w:sz w:val="26"/>
          <w:szCs w:val="26"/>
        </w:rPr>
        <w:t>b) Tổ chức dạy học cho học sinh</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Mô đun “Quản lí bài học” cho phép giáo viên: tạo một bài học hoặc chủ đề</w:t>
      </w:r>
      <w:r w:rsidRPr="00A71D01">
        <w:rPr>
          <w:rFonts w:cs="Times New Roman"/>
          <w:color w:val="000000"/>
          <w:sz w:val="26"/>
          <w:szCs w:val="26"/>
        </w:rPr>
        <w:br/>
        <w:t>mới; chỉnh sửa lại bài học; xóa bài học; quản lí danh sách các bài học.</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Khi tạo một bài học hoặc một chủ đề mới, giáo viên cần đặt tiêu đề, chỉ rõ lĩnh</w:t>
      </w:r>
      <w:r w:rsidR="002A4F6E">
        <w:rPr>
          <w:rFonts w:cs="Times New Roman"/>
          <w:color w:val="000000"/>
          <w:sz w:val="26"/>
          <w:szCs w:val="26"/>
        </w:rPr>
        <w:t xml:space="preserve"> </w:t>
      </w:r>
      <w:r w:rsidRPr="00A71D01">
        <w:rPr>
          <w:rFonts w:cs="Times New Roman"/>
          <w:color w:val="000000"/>
          <w:sz w:val="26"/>
          <w:szCs w:val="26"/>
        </w:rPr>
        <w:t>vực (môn học), mô tả cụ thể chủ đề hoặc yêu cầu hoạt động cho học sinh, đặt</w:t>
      </w:r>
      <w:r w:rsidR="002A4F6E">
        <w:rPr>
          <w:rFonts w:cs="Times New Roman"/>
          <w:color w:val="000000"/>
          <w:sz w:val="26"/>
          <w:szCs w:val="26"/>
        </w:rPr>
        <w:t xml:space="preserve"> </w:t>
      </w:r>
      <w:r w:rsidRPr="00A71D01">
        <w:rPr>
          <w:rFonts w:cs="Times New Roman"/>
          <w:color w:val="000000"/>
          <w:sz w:val="26"/>
          <w:szCs w:val="26"/>
        </w:rPr>
        <w:t>phạm vi cho phép truy cập bài học (dành cho đối tượng nào).</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Sau khi tạo bài học, giáo viên có thể upload thêm tài liệu tham khảo, giúp học</w:t>
      </w:r>
      <w:r w:rsidR="002A4F6E">
        <w:rPr>
          <w:rFonts w:cs="Times New Roman"/>
          <w:color w:val="000000"/>
          <w:sz w:val="26"/>
          <w:szCs w:val="26"/>
        </w:rPr>
        <w:t xml:space="preserve"> </w:t>
      </w:r>
      <w:r w:rsidRPr="00A71D01">
        <w:rPr>
          <w:rFonts w:cs="Times New Roman"/>
          <w:color w:val="000000"/>
          <w:sz w:val="26"/>
          <w:szCs w:val="26"/>
        </w:rPr>
        <w:t>sinh tiến hành các hoạt động cá nhân hoặc hoạt động nhóm.</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Theo dõi quá trình đăng kí học và xác nhận đăng kí cho học sinh: Sau khi giáo</w:t>
      </w:r>
      <w:r w:rsidR="0022293B">
        <w:rPr>
          <w:rFonts w:cs="Times New Roman"/>
          <w:color w:val="000000"/>
          <w:sz w:val="26"/>
          <w:szCs w:val="26"/>
        </w:rPr>
        <w:t xml:space="preserve"> </w:t>
      </w:r>
      <w:r w:rsidRPr="00A71D01">
        <w:rPr>
          <w:rFonts w:cs="Times New Roman"/>
          <w:color w:val="000000"/>
          <w:sz w:val="26"/>
          <w:szCs w:val="26"/>
        </w:rPr>
        <w:t>viên tạo ra bài học mới, những học sinh thuộc phạm vi cho phép sẽ có quyền đăng</w:t>
      </w:r>
      <w:r w:rsidR="0022293B">
        <w:rPr>
          <w:rFonts w:cs="Times New Roman"/>
          <w:color w:val="000000"/>
          <w:sz w:val="26"/>
          <w:szCs w:val="26"/>
        </w:rPr>
        <w:t xml:space="preserve"> </w:t>
      </w:r>
      <w:r w:rsidRPr="00A71D01">
        <w:rPr>
          <w:rFonts w:cs="Times New Roman"/>
          <w:color w:val="000000"/>
          <w:sz w:val="26"/>
          <w:szCs w:val="26"/>
        </w:rPr>
        <w:t>kí theo học. Tùy vào bài học/chủ đề, giáo viên có thể yêu cầu học sinh làm việc cá</w:t>
      </w:r>
      <w:r w:rsidR="0022293B">
        <w:rPr>
          <w:rFonts w:cs="Times New Roman"/>
          <w:color w:val="000000"/>
          <w:sz w:val="26"/>
          <w:szCs w:val="26"/>
        </w:rPr>
        <w:t xml:space="preserve"> </w:t>
      </w:r>
      <w:r w:rsidRPr="00A71D01">
        <w:rPr>
          <w:rFonts w:cs="Times New Roman"/>
          <w:color w:val="000000"/>
          <w:sz w:val="26"/>
          <w:szCs w:val="26"/>
        </w:rPr>
        <w:t>nhân hoặc theo nhóm. Đối với từng bài học/chủ đề, giáo viên có thể theo dõi quá</w:t>
      </w:r>
      <w:r w:rsidR="0022293B">
        <w:rPr>
          <w:rFonts w:cs="Times New Roman"/>
          <w:color w:val="000000"/>
          <w:sz w:val="26"/>
          <w:szCs w:val="26"/>
        </w:rPr>
        <w:t xml:space="preserve"> </w:t>
      </w:r>
      <w:r w:rsidRPr="00A71D01">
        <w:rPr>
          <w:rFonts w:cs="Times New Roman"/>
          <w:color w:val="000000"/>
          <w:sz w:val="26"/>
          <w:szCs w:val="26"/>
        </w:rPr>
        <w:t>trình đăng kí học của học sinh, của từng nhóm học sinh. Trong mục này, giáo viên</w:t>
      </w:r>
      <w:r w:rsidR="0022293B">
        <w:rPr>
          <w:rFonts w:cs="Times New Roman"/>
          <w:color w:val="000000"/>
          <w:sz w:val="26"/>
          <w:szCs w:val="26"/>
        </w:rPr>
        <w:t xml:space="preserve"> </w:t>
      </w:r>
      <w:r w:rsidRPr="00A71D01">
        <w:rPr>
          <w:rFonts w:cs="Times New Roman"/>
          <w:color w:val="000000"/>
          <w:sz w:val="26"/>
          <w:szCs w:val="26"/>
        </w:rPr>
        <w:t>có công cụ để cho phép, hoặc không cho phép học sinh/nhóm học sinh nào đó</w:t>
      </w:r>
      <w:r w:rsidR="0022293B">
        <w:rPr>
          <w:rFonts w:cs="Times New Roman"/>
          <w:color w:val="000000"/>
          <w:sz w:val="26"/>
          <w:szCs w:val="26"/>
        </w:rPr>
        <w:t xml:space="preserve"> </w:t>
      </w:r>
      <w:r w:rsidRPr="00A71D01">
        <w:rPr>
          <w:rFonts w:cs="Times New Roman"/>
          <w:color w:val="000000"/>
          <w:sz w:val="26"/>
          <w:szCs w:val="26"/>
        </w:rPr>
        <w:t>tham gia bài học/chủ đề. Khi giáo viên xác nhận học sinh đủ điều kiện tham gia</w:t>
      </w:r>
      <w:r w:rsidR="00B61993">
        <w:rPr>
          <w:rFonts w:cs="Times New Roman"/>
          <w:color w:val="000000"/>
          <w:sz w:val="26"/>
          <w:szCs w:val="26"/>
        </w:rPr>
        <w:t xml:space="preserve">, </w:t>
      </w:r>
      <w:r w:rsidRPr="00A71D01">
        <w:rPr>
          <w:rFonts w:cs="Times New Roman"/>
          <w:color w:val="000000"/>
          <w:sz w:val="26"/>
          <w:szCs w:val="26"/>
        </w:rPr>
        <w:t>các học sinh/nhóm học sinh mới có quyền truy cập đến các dữ liệu khác của bài</w:t>
      </w:r>
      <w:r w:rsidR="00B61993">
        <w:rPr>
          <w:rFonts w:cs="Times New Roman"/>
          <w:color w:val="000000"/>
          <w:sz w:val="26"/>
          <w:szCs w:val="26"/>
        </w:rPr>
        <w:t xml:space="preserve"> </w:t>
      </w:r>
      <w:r w:rsidRPr="00A71D01">
        <w:rPr>
          <w:rFonts w:cs="Times New Roman"/>
          <w:color w:val="000000"/>
          <w:sz w:val="26"/>
          <w:szCs w:val="26"/>
        </w:rPr>
        <w:t>học/chủ đề.</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Điều khiển quá trình học tập: Ra thông báo chung cho cả lớp các hoạt động, gợi ý</w:t>
      </w:r>
      <w:r w:rsidR="00B61993">
        <w:rPr>
          <w:rFonts w:cs="Times New Roman"/>
          <w:color w:val="000000"/>
          <w:sz w:val="26"/>
          <w:szCs w:val="26"/>
        </w:rPr>
        <w:t xml:space="preserve"> </w:t>
      </w:r>
      <w:r w:rsidRPr="00A71D01">
        <w:rPr>
          <w:rFonts w:cs="Times New Roman"/>
          <w:color w:val="000000"/>
          <w:sz w:val="26"/>
          <w:szCs w:val="26"/>
        </w:rPr>
        <w:t>hoặc chỉ dẫ</w:t>
      </w:r>
      <w:r w:rsidR="00B61993">
        <w:rPr>
          <w:rFonts w:cs="Times New Roman"/>
          <w:color w:val="000000"/>
          <w:sz w:val="26"/>
          <w:szCs w:val="26"/>
        </w:rPr>
        <w:t xml:space="preserve">n </w:t>
      </w:r>
      <w:r w:rsidRPr="00A71D01">
        <w:rPr>
          <w:rFonts w:cs="Times New Roman"/>
          <w:color w:val="000000"/>
          <w:sz w:val="26"/>
          <w:szCs w:val="26"/>
        </w:rPr>
        <w:t>trong mục "Thông báo chung"; trả lời thắc mắc, hỗ trợ, gợi ý học</w:t>
      </w:r>
      <w:r w:rsidR="00B61993">
        <w:rPr>
          <w:rFonts w:cs="Times New Roman"/>
          <w:color w:val="000000"/>
          <w:sz w:val="26"/>
          <w:szCs w:val="26"/>
        </w:rPr>
        <w:t xml:space="preserve"> </w:t>
      </w:r>
      <w:r w:rsidRPr="00A71D01">
        <w:rPr>
          <w:rFonts w:cs="Times New Roman"/>
          <w:color w:val="000000"/>
          <w:sz w:val="26"/>
          <w:szCs w:val="26"/>
        </w:rPr>
        <w:t xml:space="preserve">sinh. Khi </w:t>
      </w:r>
      <w:r w:rsidR="00B61993">
        <w:rPr>
          <w:rFonts w:cs="Times New Roman"/>
          <w:color w:val="000000"/>
          <w:sz w:val="26"/>
          <w:szCs w:val="26"/>
        </w:rPr>
        <w:t>HS</w:t>
      </w:r>
      <w:r w:rsidRPr="00A71D01">
        <w:rPr>
          <w:rFonts w:cs="Times New Roman"/>
          <w:color w:val="000000"/>
          <w:sz w:val="26"/>
          <w:szCs w:val="26"/>
        </w:rPr>
        <w:t xml:space="preserve"> đặt câu hỏi, giáo viên có thể trao đổi trực tiếp trên hệ thống</w:t>
      </w:r>
      <w:r w:rsidR="00B61993">
        <w:rPr>
          <w:rFonts w:cs="Times New Roman"/>
          <w:color w:val="000000"/>
          <w:sz w:val="26"/>
          <w:szCs w:val="26"/>
        </w:rPr>
        <w:t xml:space="preserve"> </w:t>
      </w:r>
      <w:r w:rsidRPr="00A71D01">
        <w:rPr>
          <w:rFonts w:cs="Times New Roman"/>
          <w:color w:val="000000"/>
          <w:sz w:val="26"/>
          <w:szCs w:val="26"/>
        </w:rPr>
        <w:t>trong mục "Thắc mắc của học sinh".</w:t>
      </w:r>
      <w:r w:rsidR="00A84F51" w:rsidRPr="00A71D01">
        <w:rPr>
          <w:rFonts w:cs="Times New Roman"/>
          <w:color w:val="000000"/>
          <w:sz w:val="26"/>
          <w:szCs w:val="26"/>
        </w:rPr>
        <w:t xml:space="preserve"> </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Quản lí nhóm và sản phẩm nhóm: Trong hình trên, giáo viên có thể nhìn thấy sản</w:t>
      </w:r>
      <w:r w:rsidR="00B61993">
        <w:rPr>
          <w:rFonts w:cs="Times New Roman"/>
          <w:color w:val="000000"/>
          <w:sz w:val="26"/>
          <w:szCs w:val="26"/>
        </w:rPr>
        <w:t xml:space="preserve"> </w:t>
      </w:r>
      <w:r w:rsidRPr="00A71D01">
        <w:rPr>
          <w:rFonts w:cs="Times New Roman"/>
          <w:color w:val="000000"/>
          <w:sz w:val="26"/>
          <w:szCs w:val="26"/>
        </w:rPr>
        <w:t xml:space="preserve">phẩm mà học sinh/nhóm </w:t>
      </w:r>
      <w:r w:rsidR="00B61993">
        <w:rPr>
          <w:rFonts w:cs="Times New Roman"/>
          <w:color w:val="000000"/>
          <w:sz w:val="26"/>
          <w:szCs w:val="26"/>
        </w:rPr>
        <w:t>HS</w:t>
      </w:r>
      <w:r w:rsidRPr="00A71D01">
        <w:rPr>
          <w:rFonts w:cs="Times New Roman"/>
          <w:color w:val="000000"/>
          <w:sz w:val="26"/>
          <w:szCs w:val="26"/>
        </w:rPr>
        <w:t xml:space="preserve"> đã upload lên. Giáo viên có thể dowload xuống</w:t>
      </w:r>
      <w:r w:rsidR="00B61993">
        <w:rPr>
          <w:rFonts w:cs="Times New Roman"/>
          <w:color w:val="000000"/>
          <w:sz w:val="26"/>
          <w:szCs w:val="26"/>
        </w:rPr>
        <w:t xml:space="preserve"> </w:t>
      </w:r>
      <w:r w:rsidRPr="00A71D01">
        <w:rPr>
          <w:rFonts w:cs="Times New Roman"/>
          <w:color w:val="000000"/>
          <w:sz w:val="26"/>
          <w:szCs w:val="26"/>
        </w:rPr>
        <w:t>để đọc và cho điểm.</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Chấm điểm cho sản phẩm: Sau khi đọc xong và cho điểm, giáo viên có công cụ để</w:t>
      </w:r>
      <w:r w:rsidR="00B61993">
        <w:rPr>
          <w:rFonts w:cs="Times New Roman"/>
          <w:color w:val="000000"/>
          <w:sz w:val="26"/>
          <w:szCs w:val="26"/>
        </w:rPr>
        <w:t xml:space="preserve"> </w:t>
      </w:r>
      <w:r w:rsidRPr="00A71D01">
        <w:rPr>
          <w:rFonts w:cs="Times New Roman"/>
          <w:color w:val="000000"/>
          <w:sz w:val="26"/>
          <w:szCs w:val="26"/>
        </w:rPr>
        <w:t>nhập điểm vào hệ thống để thông báo cho học sinh/nhóm học sinh.</w:t>
      </w:r>
      <w:r w:rsidR="00A84F51" w:rsidRPr="00A71D01">
        <w:rPr>
          <w:rFonts w:cs="Times New Roman"/>
          <w:color w:val="000000"/>
          <w:sz w:val="26"/>
          <w:szCs w:val="26"/>
        </w:rPr>
        <w:t xml:space="preserve"> </w:t>
      </w:r>
      <w:r w:rsidRPr="00A71D01">
        <w:rPr>
          <w:rFonts w:cs="Times New Roman"/>
          <w:color w:val="000000"/>
          <w:sz w:val="26"/>
          <w:szCs w:val="26"/>
        </w:rPr>
        <w:t>Với các công cụ nêu trên, khi tổ chức dạy học các chủ đề tích hợp liên môn,</w:t>
      </w:r>
      <w:r w:rsidR="00A84F51" w:rsidRPr="00A71D01">
        <w:rPr>
          <w:rFonts w:cs="Times New Roman"/>
          <w:color w:val="000000"/>
          <w:sz w:val="26"/>
          <w:szCs w:val="26"/>
        </w:rPr>
        <w:t xml:space="preserve"> </w:t>
      </w:r>
      <w:r w:rsidRPr="00A71D01">
        <w:rPr>
          <w:rFonts w:cs="Times New Roman"/>
          <w:color w:val="000000"/>
          <w:sz w:val="26"/>
          <w:szCs w:val="26"/>
        </w:rPr>
        <w:t>song song với việc dạy học trên lớp, các giáo viên cần tổ chức các chủ đề trên</w:t>
      </w:r>
      <w:r w:rsidR="00A84F51" w:rsidRPr="00A71D01">
        <w:rPr>
          <w:rFonts w:cs="Times New Roman"/>
          <w:color w:val="000000"/>
          <w:sz w:val="26"/>
          <w:szCs w:val="26"/>
        </w:rPr>
        <w:t xml:space="preserve"> </w:t>
      </w:r>
      <w:r w:rsidRPr="00A71D01">
        <w:rPr>
          <w:rFonts w:cs="Times New Roman"/>
          <w:color w:val="000000"/>
          <w:sz w:val="26"/>
          <w:szCs w:val="26"/>
        </w:rPr>
        <w:t>"Trường học kết nối" để giao nhiệm vụ học tập cho học sinh ở nhà và cộng đồng.</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Thông qua "Trường học kết nối", học sinh được hướng dẫn, hỗ trợ để thực hiện các</w:t>
      </w:r>
      <w:r w:rsidRPr="00A71D01">
        <w:rPr>
          <w:rFonts w:cs="Times New Roman"/>
          <w:color w:val="000000"/>
          <w:sz w:val="26"/>
          <w:szCs w:val="26"/>
        </w:rPr>
        <w:br/>
        <w:t>nhiệm vụ được giao; hoàn thành các sản phẩm học tập theo yêu cầu; nộp sản phẩm</w:t>
      </w:r>
      <w:r w:rsidRPr="00A71D01">
        <w:rPr>
          <w:rFonts w:cs="Times New Roman"/>
          <w:color w:val="000000"/>
          <w:sz w:val="26"/>
          <w:szCs w:val="26"/>
        </w:rPr>
        <w:br/>
        <w:t>học tập lên mạng "Trường học kết nối" để được đánh giá, góp ý hoàn thiện. Việc</w:t>
      </w:r>
      <w:r w:rsidRPr="00A71D01">
        <w:rPr>
          <w:rFonts w:cs="Times New Roman"/>
          <w:color w:val="000000"/>
          <w:sz w:val="26"/>
          <w:szCs w:val="26"/>
        </w:rPr>
        <w:br/>
        <w:t>đánh giá có thể được thực hiện bởi giáo viên, học sinh và cha mẹ học sinh.</w:t>
      </w:r>
    </w:p>
    <w:p w:rsidR="00B61993" w:rsidRDefault="00B61993">
      <w:pPr>
        <w:rPr>
          <w:rFonts w:cs="Times New Roman"/>
          <w:b/>
          <w:bCs/>
          <w:color w:val="000000"/>
          <w:sz w:val="26"/>
          <w:szCs w:val="26"/>
        </w:rPr>
      </w:pPr>
      <w:r>
        <w:rPr>
          <w:rFonts w:cs="Times New Roman"/>
          <w:b/>
          <w:bCs/>
          <w:color w:val="000000"/>
          <w:sz w:val="26"/>
          <w:szCs w:val="26"/>
        </w:rPr>
        <w:br w:type="page"/>
      </w:r>
    </w:p>
    <w:p w:rsidR="00B61993" w:rsidRPr="00E943D3" w:rsidRDefault="00B61993" w:rsidP="00FC07A2">
      <w:pPr>
        <w:spacing w:after="0" w:line="312" w:lineRule="auto"/>
        <w:jc w:val="both"/>
        <w:rPr>
          <w:rFonts w:cs="Times New Roman"/>
          <w:b/>
          <w:bCs/>
          <w:color w:val="000000"/>
          <w:szCs w:val="26"/>
        </w:rPr>
      </w:pPr>
      <w:r w:rsidRPr="00E943D3">
        <w:rPr>
          <w:rFonts w:cs="Times New Roman"/>
          <w:b/>
          <w:bCs/>
          <w:color w:val="000000"/>
          <w:szCs w:val="26"/>
        </w:rPr>
        <w:lastRenderedPageBreak/>
        <w:t>CÂU HỎI VÀ BÀI TẬP VẬN DỤNG</w:t>
      </w:r>
    </w:p>
    <w:p w:rsidR="00B61993" w:rsidRDefault="00B61993" w:rsidP="00A71D01">
      <w:pPr>
        <w:spacing w:after="0" w:line="312" w:lineRule="auto"/>
        <w:ind w:firstLine="357"/>
        <w:jc w:val="both"/>
        <w:rPr>
          <w:rFonts w:cs="Times New Roman"/>
          <w:bCs/>
          <w:color w:val="000000"/>
          <w:sz w:val="26"/>
          <w:szCs w:val="26"/>
        </w:rPr>
      </w:pPr>
      <w:r>
        <w:rPr>
          <w:rFonts w:cs="Times New Roman"/>
          <w:bCs/>
          <w:color w:val="000000"/>
          <w:sz w:val="26"/>
          <w:szCs w:val="26"/>
        </w:rPr>
        <w:t>1. Phân tích tính cấp thiết phải chuyển từ dạy học theo định hướng nội dung sang dạy học theo định hướng PTNLHS trong trường THCS ở Việt Nam giai đoạn hiện nay.</w:t>
      </w:r>
    </w:p>
    <w:p w:rsidR="00B61993" w:rsidRDefault="00B61993" w:rsidP="00A71D01">
      <w:pPr>
        <w:spacing w:after="0" w:line="312" w:lineRule="auto"/>
        <w:ind w:firstLine="357"/>
        <w:jc w:val="both"/>
        <w:rPr>
          <w:rFonts w:cs="Times New Roman"/>
          <w:bCs/>
          <w:color w:val="000000"/>
          <w:sz w:val="26"/>
          <w:szCs w:val="26"/>
        </w:rPr>
      </w:pPr>
      <w:r>
        <w:rPr>
          <w:rFonts w:cs="Times New Roman"/>
          <w:bCs/>
          <w:color w:val="000000"/>
          <w:sz w:val="26"/>
          <w:szCs w:val="26"/>
        </w:rPr>
        <w:t>2. Đê xuất các biện pháp để vận dụng dạy hoc theo định hướng PTNLHS tại trường anh (chị) đang công tác</w:t>
      </w:r>
    </w:p>
    <w:p w:rsidR="00B61993" w:rsidRDefault="00B61993" w:rsidP="00A71D01">
      <w:pPr>
        <w:spacing w:after="0" w:line="312" w:lineRule="auto"/>
        <w:ind w:firstLine="357"/>
        <w:jc w:val="both"/>
        <w:rPr>
          <w:rFonts w:cs="Times New Roman"/>
          <w:bCs/>
          <w:color w:val="000000"/>
          <w:sz w:val="26"/>
          <w:szCs w:val="26"/>
        </w:rPr>
      </w:pPr>
      <w:r>
        <w:rPr>
          <w:rFonts w:cs="Times New Roman"/>
          <w:bCs/>
          <w:color w:val="000000"/>
          <w:sz w:val="26"/>
          <w:szCs w:val="26"/>
        </w:rPr>
        <w:t>3. Bằng lý luận và thực tiễn, hãy phân tích và chứng minh: không có PPDH tối ưu, chỉ có sự tối ưu trong kết hợp các PPDH.</w:t>
      </w:r>
    </w:p>
    <w:p w:rsidR="00B61993" w:rsidRDefault="00B61993" w:rsidP="00A71D01">
      <w:pPr>
        <w:spacing w:after="0" w:line="312" w:lineRule="auto"/>
        <w:ind w:firstLine="357"/>
        <w:jc w:val="both"/>
        <w:rPr>
          <w:rFonts w:cs="Times New Roman"/>
          <w:bCs/>
          <w:color w:val="000000"/>
          <w:sz w:val="26"/>
          <w:szCs w:val="26"/>
        </w:rPr>
      </w:pPr>
      <w:r>
        <w:rPr>
          <w:rFonts w:cs="Times New Roman"/>
          <w:bCs/>
          <w:color w:val="000000"/>
          <w:sz w:val="26"/>
          <w:szCs w:val="26"/>
        </w:rPr>
        <w:t>4. Phân tích nguyên tắc và các bước xây dựng chủ đề tích hợp liên môn</w:t>
      </w:r>
    </w:p>
    <w:p w:rsidR="00B61993" w:rsidRDefault="00B61993" w:rsidP="00A71D01">
      <w:pPr>
        <w:spacing w:after="0" w:line="312" w:lineRule="auto"/>
        <w:ind w:firstLine="357"/>
        <w:jc w:val="both"/>
        <w:rPr>
          <w:rFonts w:cs="Times New Roman"/>
          <w:bCs/>
          <w:color w:val="000000"/>
          <w:sz w:val="26"/>
          <w:szCs w:val="26"/>
        </w:rPr>
      </w:pPr>
      <w:r>
        <w:rPr>
          <w:rFonts w:cs="Times New Roman"/>
          <w:bCs/>
          <w:color w:val="000000"/>
          <w:sz w:val="26"/>
          <w:szCs w:val="26"/>
        </w:rPr>
        <w:t>5.</w:t>
      </w:r>
      <w:r w:rsidR="00FA1656">
        <w:rPr>
          <w:rFonts w:cs="Times New Roman"/>
          <w:bCs/>
          <w:color w:val="000000"/>
          <w:sz w:val="26"/>
          <w:szCs w:val="26"/>
        </w:rPr>
        <w:t xml:space="preserve"> </w:t>
      </w:r>
      <w:r>
        <w:rPr>
          <w:rFonts w:cs="Times New Roman"/>
          <w:bCs/>
          <w:color w:val="000000"/>
          <w:sz w:val="26"/>
          <w:szCs w:val="26"/>
        </w:rPr>
        <w:t>Xây dựng kế hoạch bài giảng cho một tiết học</w:t>
      </w:r>
      <w:r w:rsidR="00FA1656">
        <w:rPr>
          <w:rFonts w:cs="Times New Roman"/>
          <w:bCs/>
          <w:color w:val="000000"/>
          <w:sz w:val="26"/>
          <w:szCs w:val="26"/>
        </w:rPr>
        <w:t xml:space="preserve"> thuộc môn anh (chị) đang giảng dạy, trong đó thể hiện rõ việc vận dụng dạy học theo tiếp cận năng lực.</w:t>
      </w:r>
    </w:p>
    <w:p w:rsidR="00FA1656" w:rsidRPr="00B61993" w:rsidRDefault="00FA1656" w:rsidP="00A71D01">
      <w:pPr>
        <w:spacing w:after="0" w:line="312" w:lineRule="auto"/>
        <w:ind w:firstLine="357"/>
        <w:jc w:val="both"/>
        <w:rPr>
          <w:rFonts w:cs="Times New Roman"/>
          <w:bCs/>
          <w:color w:val="000000"/>
          <w:sz w:val="26"/>
          <w:szCs w:val="26"/>
        </w:rPr>
      </w:pPr>
      <w:r>
        <w:rPr>
          <w:rFonts w:cs="Times New Roman"/>
          <w:bCs/>
          <w:color w:val="000000"/>
          <w:sz w:val="26"/>
          <w:szCs w:val="26"/>
        </w:rPr>
        <w:t>6. Xây dựng kế hoạch bài giảng cho một tiết học hoặc một chủ đề thuộc môn anh (chị) đang giảng dạy, trong đó thể hiện rõ các bước xây dựng chủ đề tích hợp, liên môn.</w:t>
      </w:r>
    </w:p>
    <w:p w:rsidR="00E943D3" w:rsidRDefault="00E943D3" w:rsidP="00FC07A2">
      <w:pPr>
        <w:spacing w:after="0" w:line="312" w:lineRule="auto"/>
        <w:jc w:val="both"/>
        <w:rPr>
          <w:rFonts w:cs="Times New Roman"/>
          <w:b/>
          <w:bCs/>
          <w:color w:val="000000"/>
          <w:szCs w:val="26"/>
        </w:rPr>
      </w:pPr>
    </w:p>
    <w:p w:rsidR="00A84F51" w:rsidRPr="00E943D3" w:rsidRDefault="008046D3" w:rsidP="00FC07A2">
      <w:pPr>
        <w:spacing w:after="0" w:line="312" w:lineRule="auto"/>
        <w:jc w:val="both"/>
        <w:rPr>
          <w:rFonts w:cs="Times New Roman"/>
          <w:b/>
          <w:bCs/>
          <w:color w:val="000000"/>
          <w:szCs w:val="26"/>
        </w:rPr>
      </w:pPr>
      <w:r w:rsidRPr="00E943D3">
        <w:rPr>
          <w:rFonts w:cs="Times New Roman"/>
          <w:b/>
          <w:bCs/>
          <w:color w:val="000000"/>
          <w:szCs w:val="26"/>
        </w:rPr>
        <w:t>TÀI LIỆU THAM KHẢO</w:t>
      </w:r>
    </w:p>
    <w:p w:rsidR="00FA1656"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1. </w:t>
      </w:r>
      <w:r w:rsidR="00FA1656">
        <w:rPr>
          <w:rFonts w:cs="Times New Roman"/>
          <w:color w:val="000000"/>
          <w:sz w:val="26"/>
          <w:szCs w:val="26"/>
        </w:rPr>
        <w:t xml:space="preserve">Bộ Giáo dục và Đào tạo, </w:t>
      </w:r>
      <w:r w:rsidR="00FA1656" w:rsidRPr="00FA1656">
        <w:rPr>
          <w:rFonts w:cs="Times New Roman"/>
          <w:i/>
          <w:color w:val="000000"/>
          <w:sz w:val="26"/>
          <w:szCs w:val="26"/>
        </w:rPr>
        <w:t>Tài liệu bồi dưỡng theo tiêu chuẩn chức danh nghề nghiệp giáo viên THCS hạng II</w:t>
      </w:r>
      <w:r w:rsidR="00FA1656">
        <w:rPr>
          <w:rFonts w:cs="Times New Roman"/>
          <w:color w:val="000000"/>
          <w:sz w:val="26"/>
          <w:szCs w:val="26"/>
        </w:rPr>
        <w:t>, 2018.</w:t>
      </w:r>
    </w:p>
    <w:p w:rsidR="00FA1656" w:rsidRPr="00FA1656" w:rsidRDefault="00FA1656" w:rsidP="00A71D01">
      <w:pPr>
        <w:spacing w:after="0" w:line="312" w:lineRule="auto"/>
        <w:ind w:firstLine="357"/>
        <w:jc w:val="both"/>
        <w:rPr>
          <w:rFonts w:cs="Times New Roman"/>
          <w:color w:val="000000"/>
          <w:sz w:val="26"/>
          <w:szCs w:val="26"/>
        </w:rPr>
      </w:pPr>
      <w:r>
        <w:rPr>
          <w:rFonts w:cs="Times New Roman"/>
          <w:color w:val="000000"/>
          <w:sz w:val="26"/>
          <w:szCs w:val="26"/>
        </w:rPr>
        <w:t xml:space="preserve">2. Đại học Sư phạm Hà Nội, </w:t>
      </w:r>
      <w:r w:rsidRPr="00FA1656">
        <w:rPr>
          <w:rFonts w:cs="Times New Roman"/>
          <w:i/>
          <w:color w:val="000000"/>
          <w:sz w:val="26"/>
          <w:szCs w:val="26"/>
        </w:rPr>
        <w:t>Tài liệu bồi dưỡng theo tiêu chuẩn chức danh nghề nghiệp giáo viên THCS hạng II</w:t>
      </w:r>
      <w:r>
        <w:rPr>
          <w:rFonts w:cs="Times New Roman"/>
          <w:color w:val="000000"/>
          <w:sz w:val="26"/>
          <w:szCs w:val="26"/>
        </w:rPr>
        <w:t>, 2018.</w:t>
      </w:r>
    </w:p>
    <w:p w:rsidR="00A84F51" w:rsidRPr="00A71D01" w:rsidRDefault="00FA1656" w:rsidP="00A71D01">
      <w:pPr>
        <w:spacing w:after="0" w:line="312" w:lineRule="auto"/>
        <w:ind w:firstLine="357"/>
        <w:jc w:val="both"/>
        <w:rPr>
          <w:rFonts w:cs="Times New Roman"/>
          <w:color w:val="000000"/>
          <w:sz w:val="26"/>
          <w:szCs w:val="26"/>
        </w:rPr>
      </w:pPr>
      <w:r>
        <w:rPr>
          <w:rFonts w:cs="Times New Roman"/>
          <w:color w:val="000000"/>
          <w:sz w:val="26"/>
          <w:szCs w:val="26"/>
        </w:rPr>
        <w:t>3. Bộ Giáo dục và Đào tạo,</w:t>
      </w:r>
      <w:r w:rsidRPr="00FA1656">
        <w:rPr>
          <w:rFonts w:cs="Times New Roman"/>
          <w:i/>
          <w:color w:val="000000"/>
          <w:sz w:val="26"/>
          <w:szCs w:val="26"/>
        </w:rPr>
        <w:t>Tài liêu tập huấn</w:t>
      </w:r>
      <w:r>
        <w:rPr>
          <w:rFonts w:cs="Times New Roman"/>
          <w:i/>
          <w:color w:val="000000"/>
          <w:sz w:val="26"/>
          <w:szCs w:val="26"/>
        </w:rPr>
        <w:t>:</w:t>
      </w:r>
      <w:r w:rsidRPr="00FA1656">
        <w:rPr>
          <w:rFonts w:cs="Times New Roman"/>
          <w:i/>
          <w:color w:val="000000"/>
          <w:sz w:val="26"/>
          <w:szCs w:val="26"/>
        </w:rPr>
        <w:t xml:space="preserve"> Dạy học và kiểm tra, đánh gái kết quả học tập theo định hướng phát triển năng lực học sinh THCS</w:t>
      </w:r>
      <w:r>
        <w:rPr>
          <w:rFonts w:cs="Times New Roman"/>
          <w:color w:val="000000"/>
          <w:sz w:val="26"/>
          <w:szCs w:val="26"/>
        </w:rPr>
        <w:t>, 2014</w:t>
      </w:r>
    </w:p>
    <w:p w:rsidR="00A84F51" w:rsidRPr="00A71D01" w:rsidRDefault="00FA1656" w:rsidP="00A71D01">
      <w:pPr>
        <w:spacing w:after="0" w:line="312" w:lineRule="auto"/>
        <w:ind w:firstLine="357"/>
        <w:jc w:val="both"/>
        <w:rPr>
          <w:rFonts w:cs="Times New Roman"/>
          <w:color w:val="000000"/>
          <w:sz w:val="26"/>
          <w:szCs w:val="26"/>
        </w:rPr>
      </w:pPr>
      <w:r>
        <w:rPr>
          <w:rFonts w:cs="Times New Roman"/>
          <w:color w:val="000000"/>
          <w:sz w:val="26"/>
          <w:szCs w:val="26"/>
        </w:rPr>
        <w:t>4</w:t>
      </w:r>
      <w:r w:rsidR="008046D3" w:rsidRPr="00A71D01">
        <w:rPr>
          <w:rFonts w:cs="Times New Roman"/>
          <w:color w:val="000000"/>
          <w:sz w:val="26"/>
          <w:szCs w:val="26"/>
        </w:rPr>
        <w:t xml:space="preserve">. Dự án Việt - Bỉ. </w:t>
      </w:r>
      <w:r w:rsidR="008046D3" w:rsidRPr="00A71D01">
        <w:rPr>
          <w:rFonts w:cs="Times New Roman"/>
          <w:i/>
          <w:iCs/>
          <w:color w:val="000000"/>
          <w:sz w:val="26"/>
          <w:szCs w:val="26"/>
        </w:rPr>
        <w:t>Dạy và học tích cực: một số phương pháp và kĩ thuật dạy</w:t>
      </w:r>
      <w:r w:rsidR="008046D3" w:rsidRPr="00A71D01">
        <w:rPr>
          <w:rFonts w:cs="Times New Roman"/>
          <w:color w:val="000000"/>
          <w:sz w:val="26"/>
          <w:szCs w:val="26"/>
        </w:rPr>
        <w:br/>
      </w:r>
      <w:r w:rsidR="008046D3" w:rsidRPr="00A71D01">
        <w:rPr>
          <w:rFonts w:cs="Times New Roman"/>
          <w:i/>
          <w:iCs/>
          <w:color w:val="000000"/>
          <w:sz w:val="26"/>
          <w:szCs w:val="26"/>
        </w:rPr>
        <w:t>học</w:t>
      </w:r>
      <w:r w:rsidR="008046D3" w:rsidRPr="00A71D01">
        <w:rPr>
          <w:rFonts w:cs="Times New Roman"/>
          <w:color w:val="000000"/>
          <w:sz w:val="26"/>
          <w:szCs w:val="26"/>
        </w:rPr>
        <w:t>. NXB Đại học Sư phạm, 2010</w:t>
      </w:r>
    </w:p>
    <w:p w:rsidR="00A84F51" w:rsidRPr="00A71D01" w:rsidRDefault="008046D3" w:rsidP="00A71D01">
      <w:pPr>
        <w:spacing w:after="0" w:line="312" w:lineRule="auto"/>
        <w:ind w:firstLine="357"/>
        <w:jc w:val="both"/>
        <w:rPr>
          <w:rFonts w:cs="Times New Roman"/>
          <w:color w:val="000000"/>
          <w:sz w:val="26"/>
          <w:szCs w:val="26"/>
        </w:rPr>
      </w:pPr>
      <w:r w:rsidRPr="00A71D01">
        <w:rPr>
          <w:rFonts w:cs="Times New Roman"/>
          <w:color w:val="000000"/>
          <w:sz w:val="26"/>
          <w:szCs w:val="26"/>
        </w:rPr>
        <w:t xml:space="preserve">5. Nguyễn Công Khanh, </w:t>
      </w:r>
      <w:r w:rsidRPr="00A71D01">
        <w:rPr>
          <w:rFonts w:cs="Times New Roman"/>
          <w:i/>
          <w:iCs/>
          <w:color w:val="000000"/>
          <w:sz w:val="26"/>
          <w:szCs w:val="26"/>
        </w:rPr>
        <w:t>Đổi mới kiểm tra, đánh giá học sinh theo cách tiếp cận</w:t>
      </w:r>
      <w:r w:rsidRPr="00A71D01">
        <w:rPr>
          <w:rFonts w:cs="Times New Roman"/>
          <w:color w:val="000000"/>
          <w:sz w:val="26"/>
          <w:szCs w:val="26"/>
        </w:rPr>
        <w:br/>
      </w:r>
      <w:r w:rsidRPr="00A71D01">
        <w:rPr>
          <w:rFonts w:cs="Times New Roman"/>
          <w:i/>
          <w:iCs/>
          <w:color w:val="000000"/>
          <w:sz w:val="26"/>
          <w:szCs w:val="26"/>
        </w:rPr>
        <w:t>năng lực</w:t>
      </w:r>
      <w:r w:rsidRPr="00A71D01">
        <w:rPr>
          <w:rFonts w:cs="Times New Roman"/>
          <w:color w:val="000000"/>
          <w:sz w:val="26"/>
          <w:szCs w:val="26"/>
        </w:rPr>
        <w:t>, Tập huấn giáo viên, 2013</w:t>
      </w:r>
    </w:p>
    <w:sectPr w:rsidR="00A84F51" w:rsidRPr="00A71D01" w:rsidSect="00A71D01">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398" w:rsidRDefault="00193398" w:rsidP="0022293B">
      <w:pPr>
        <w:spacing w:after="0" w:line="240" w:lineRule="auto"/>
      </w:pPr>
      <w:r>
        <w:separator/>
      </w:r>
    </w:p>
  </w:endnote>
  <w:endnote w:type="continuationSeparator" w:id="1">
    <w:p w:rsidR="00193398" w:rsidRDefault="00193398" w:rsidP="0022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8612"/>
      <w:docPartObj>
        <w:docPartGallery w:val="Page Numbers (Bottom of Page)"/>
        <w:docPartUnique/>
      </w:docPartObj>
    </w:sdtPr>
    <w:sdtContent>
      <w:p w:rsidR="0022293B" w:rsidRDefault="00206EDA">
        <w:pPr>
          <w:pStyle w:val="Footer"/>
          <w:jc w:val="center"/>
        </w:pPr>
        <w:r w:rsidRPr="0022293B">
          <w:rPr>
            <w:sz w:val="26"/>
            <w:szCs w:val="26"/>
          </w:rPr>
          <w:fldChar w:fldCharType="begin"/>
        </w:r>
        <w:r w:rsidR="0022293B" w:rsidRPr="0022293B">
          <w:rPr>
            <w:sz w:val="26"/>
            <w:szCs w:val="26"/>
          </w:rPr>
          <w:instrText xml:space="preserve"> PAGE   \* MERGEFORMAT </w:instrText>
        </w:r>
        <w:r w:rsidRPr="0022293B">
          <w:rPr>
            <w:sz w:val="26"/>
            <w:szCs w:val="26"/>
          </w:rPr>
          <w:fldChar w:fldCharType="separate"/>
        </w:r>
        <w:r w:rsidR="00E943D3">
          <w:rPr>
            <w:noProof/>
            <w:sz w:val="26"/>
            <w:szCs w:val="26"/>
          </w:rPr>
          <w:t>32</w:t>
        </w:r>
        <w:r w:rsidRPr="0022293B">
          <w:rPr>
            <w:sz w:val="26"/>
            <w:szCs w:val="26"/>
          </w:rPr>
          <w:fldChar w:fldCharType="end"/>
        </w:r>
      </w:p>
    </w:sdtContent>
  </w:sdt>
  <w:p w:rsidR="0022293B" w:rsidRDefault="00222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398" w:rsidRDefault="00193398" w:rsidP="0022293B">
      <w:pPr>
        <w:spacing w:after="0" w:line="240" w:lineRule="auto"/>
      </w:pPr>
      <w:r>
        <w:separator/>
      </w:r>
    </w:p>
  </w:footnote>
  <w:footnote w:type="continuationSeparator" w:id="1">
    <w:p w:rsidR="00193398" w:rsidRDefault="00193398" w:rsidP="00222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3.3pt;height:63.3pt" o:bullet="t">
        <v:imagedata r:id="rId1" o:title="art102B"/>
      </v:shape>
    </w:pict>
  </w:numPicBullet>
  <w:abstractNum w:abstractNumId="0">
    <w:nsid w:val="06FD5910"/>
    <w:multiLevelType w:val="hybridMultilevel"/>
    <w:tmpl w:val="F9FA815E"/>
    <w:lvl w:ilvl="0" w:tplc="8ACC5838">
      <w:start w:val="1"/>
      <w:numFmt w:val="bullet"/>
      <w:lvlText w:val=""/>
      <w:lvlPicBulletId w:val="0"/>
      <w:lvlJc w:val="left"/>
      <w:pPr>
        <w:tabs>
          <w:tab w:val="num" w:pos="720"/>
        </w:tabs>
        <w:ind w:left="720" w:hanging="360"/>
      </w:pPr>
      <w:rPr>
        <w:rFonts w:ascii="Symbol" w:hAnsi="Symbol" w:hint="default"/>
      </w:rPr>
    </w:lvl>
    <w:lvl w:ilvl="1" w:tplc="AE1CE16E" w:tentative="1">
      <w:start w:val="1"/>
      <w:numFmt w:val="bullet"/>
      <w:lvlText w:val=""/>
      <w:lvlPicBulletId w:val="0"/>
      <w:lvlJc w:val="left"/>
      <w:pPr>
        <w:tabs>
          <w:tab w:val="num" w:pos="1440"/>
        </w:tabs>
        <w:ind w:left="1440" w:hanging="360"/>
      </w:pPr>
      <w:rPr>
        <w:rFonts w:ascii="Symbol" w:hAnsi="Symbol" w:hint="default"/>
      </w:rPr>
    </w:lvl>
    <w:lvl w:ilvl="2" w:tplc="C3A65B0C" w:tentative="1">
      <w:start w:val="1"/>
      <w:numFmt w:val="bullet"/>
      <w:lvlText w:val=""/>
      <w:lvlPicBulletId w:val="0"/>
      <w:lvlJc w:val="left"/>
      <w:pPr>
        <w:tabs>
          <w:tab w:val="num" w:pos="2160"/>
        </w:tabs>
        <w:ind w:left="2160" w:hanging="360"/>
      </w:pPr>
      <w:rPr>
        <w:rFonts w:ascii="Symbol" w:hAnsi="Symbol" w:hint="default"/>
      </w:rPr>
    </w:lvl>
    <w:lvl w:ilvl="3" w:tplc="74D6A612" w:tentative="1">
      <w:start w:val="1"/>
      <w:numFmt w:val="bullet"/>
      <w:lvlText w:val=""/>
      <w:lvlPicBulletId w:val="0"/>
      <w:lvlJc w:val="left"/>
      <w:pPr>
        <w:tabs>
          <w:tab w:val="num" w:pos="2880"/>
        </w:tabs>
        <w:ind w:left="2880" w:hanging="360"/>
      </w:pPr>
      <w:rPr>
        <w:rFonts w:ascii="Symbol" w:hAnsi="Symbol" w:hint="default"/>
      </w:rPr>
    </w:lvl>
    <w:lvl w:ilvl="4" w:tplc="97E008B0" w:tentative="1">
      <w:start w:val="1"/>
      <w:numFmt w:val="bullet"/>
      <w:lvlText w:val=""/>
      <w:lvlPicBulletId w:val="0"/>
      <w:lvlJc w:val="left"/>
      <w:pPr>
        <w:tabs>
          <w:tab w:val="num" w:pos="3600"/>
        </w:tabs>
        <w:ind w:left="3600" w:hanging="360"/>
      </w:pPr>
      <w:rPr>
        <w:rFonts w:ascii="Symbol" w:hAnsi="Symbol" w:hint="default"/>
      </w:rPr>
    </w:lvl>
    <w:lvl w:ilvl="5" w:tplc="C6FAFCC0" w:tentative="1">
      <w:start w:val="1"/>
      <w:numFmt w:val="bullet"/>
      <w:lvlText w:val=""/>
      <w:lvlPicBulletId w:val="0"/>
      <w:lvlJc w:val="left"/>
      <w:pPr>
        <w:tabs>
          <w:tab w:val="num" w:pos="4320"/>
        </w:tabs>
        <w:ind w:left="4320" w:hanging="360"/>
      </w:pPr>
      <w:rPr>
        <w:rFonts w:ascii="Symbol" w:hAnsi="Symbol" w:hint="default"/>
      </w:rPr>
    </w:lvl>
    <w:lvl w:ilvl="6" w:tplc="060AEC3C" w:tentative="1">
      <w:start w:val="1"/>
      <w:numFmt w:val="bullet"/>
      <w:lvlText w:val=""/>
      <w:lvlPicBulletId w:val="0"/>
      <w:lvlJc w:val="left"/>
      <w:pPr>
        <w:tabs>
          <w:tab w:val="num" w:pos="5040"/>
        </w:tabs>
        <w:ind w:left="5040" w:hanging="360"/>
      </w:pPr>
      <w:rPr>
        <w:rFonts w:ascii="Symbol" w:hAnsi="Symbol" w:hint="default"/>
      </w:rPr>
    </w:lvl>
    <w:lvl w:ilvl="7" w:tplc="3E2A51B8" w:tentative="1">
      <w:start w:val="1"/>
      <w:numFmt w:val="bullet"/>
      <w:lvlText w:val=""/>
      <w:lvlPicBulletId w:val="0"/>
      <w:lvlJc w:val="left"/>
      <w:pPr>
        <w:tabs>
          <w:tab w:val="num" w:pos="5760"/>
        </w:tabs>
        <w:ind w:left="5760" w:hanging="360"/>
      </w:pPr>
      <w:rPr>
        <w:rFonts w:ascii="Symbol" w:hAnsi="Symbol" w:hint="default"/>
      </w:rPr>
    </w:lvl>
    <w:lvl w:ilvl="8" w:tplc="669844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A56B7A"/>
    <w:multiLevelType w:val="hybridMultilevel"/>
    <w:tmpl w:val="E59AEEB4"/>
    <w:lvl w:ilvl="0" w:tplc="05225EE4">
      <w:start w:val="1"/>
      <w:numFmt w:val="bullet"/>
      <w:lvlText w:val="*"/>
      <w:lvlJc w:val="left"/>
      <w:pPr>
        <w:tabs>
          <w:tab w:val="num" w:pos="720"/>
        </w:tabs>
        <w:ind w:left="720" w:hanging="360"/>
      </w:pPr>
      <w:rPr>
        <w:rFonts w:ascii="Times New Roman" w:hAnsi="Times New Roman" w:hint="default"/>
      </w:rPr>
    </w:lvl>
    <w:lvl w:ilvl="1" w:tplc="D794028E">
      <w:start w:val="688"/>
      <w:numFmt w:val="bullet"/>
      <w:lvlText w:val="•"/>
      <w:lvlJc w:val="left"/>
      <w:pPr>
        <w:tabs>
          <w:tab w:val="num" w:pos="1440"/>
        </w:tabs>
        <w:ind w:left="1440" w:hanging="360"/>
      </w:pPr>
      <w:rPr>
        <w:rFonts w:ascii="Times New Roman" w:hAnsi="Times New Roman" w:hint="default"/>
      </w:rPr>
    </w:lvl>
    <w:lvl w:ilvl="2" w:tplc="7DEE98A0" w:tentative="1">
      <w:start w:val="1"/>
      <w:numFmt w:val="bullet"/>
      <w:lvlText w:val="*"/>
      <w:lvlJc w:val="left"/>
      <w:pPr>
        <w:tabs>
          <w:tab w:val="num" w:pos="2160"/>
        </w:tabs>
        <w:ind w:left="2160" w:hanging="360"/>
      </w:pPr>
      <w:rPr>
        <w:rFonts w:ascii="Times New Roman" w:hAnsi="Times New Roman" w:hint="default"/>
      </w:rPr>
    </w:lvl>
    <w:lvl w:ilvl="3" w:tplc="AE10294A" w:tentative="1">
      <w:start w:val="1"/>
      <w:numFmt w:val="bullet"/>
      <w:lvlText w:val="*"/>
      <w:lvlJc w:val="left"/>
      <w:pPr>
        <w:tabs>
          <w:tab w:val="num" w:pos="2880"/>
        </w:tabs>
        <w:ind w:left="2880" w:hanging="360"/>
      </w:pPr>
      <w:rPr>
        <w:rFonts w:ascii="Times New Roman" w:hAnsi="Times New Roman" w:hint="default"/>
      </w:rPr>
    </w:lvl>
    <w:lvl w:ilvl="4" w:tplc="8660B4E4" w:tentative="1">
      <w:start w:val="1"/>
      <w:numFmt w:val="bullet"/>
      <w:lvlText w:val="*"/>
      <w:lvlJc w:val="left"/>
      <w:pPr>
        <w:tabs>
          <w:tab w:val="num" w:pos="3600"/>
        </w:tabs>
        <w:ind w:left="3600" w:hanging="360"/>
      </w:pPr>
      <w:rPr>
        <w:rFonts w:ascii="Times New Roman" w:hAnsi="Times New Roman" w:hint="default"/>
      </w:rPr>
    </w:lvl>
    <w:lvl w:ilvl="5" w:tplc="035E7112" w:tentative="1">
      <w:start w:val="1"/>
      <w:numFmt w:val="bullet"/>
      <w:lvlText w:val="*"/>
      <w:lvlJc w:val="left"/>
      <w:pPr>
        <w:tabs>
          <w:tab w:val="num" w:pos="4320"/>
        </w:tabs>
        <w:ind w:left="4320" w:hanging="360"/>
      </w:pPr>
      <w:rPr>
        <w:rFonts w:ascii="Times New Roman" w:hAnsi="Times New Roman" w:hint="default"/>
      </w:rPr>
    </w:lvl>
    <w:lvl w:ilvl="6" w:tplc="30E40A06" w:tentative="1">
      <w:start w:val="1"/>
      <w:numFmt w:val="bullet"/>
      <w:lvlText w:val="*"/>
      <w:lvlJc w:val="left"/>
      <w:pPr>
        <w:tabs>
          <w:tab w:val="num" w:pos="5040"/>
        </w:tabs>
        <w:ind w:left="5040" w:hanging="360"/>
      </w:pPr>
      <w:rPr>
        <w:rFonts w:ascii="Times New Roman" w:hAnsi="Times New Roman" w:hint="default"/>
      </w:rPr>
    </w:lvl>
    <w:lvl w:ilvl="7" w:tplc="FF16A7FC" w:tentative="1">
      <w:start w:val="1"/>
      <w:numFmt w:val="bullet"/>
      <w:lvlText w:val="*"/>
      <w:lvlJc w:val="left"/>
      <w:pPr>
        <w:tabs>
          <w:tab w:val="num" w:pos="5760"/>
        </w:tabs>
        <w:ind w:left="5760" w:hanging="360"/>
      </w:pPr>
      <w:rPr>
        <w:rFonts w:ascii="Times New Roman" w:hAnsi="Times New Roman" w:hint="default"/>
      </w:rPr>
    </w:lvl>
    <w:lvl w:ilvl="8" w:tplc="E108B0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037EA8"/>
    <w:multiLevelType w:val="hybridMultilevel"/>
    <w:tmpl w:val="8488F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66FE1"/>
    <w:multiLevelType w:val="hybridMultilevel"/>
    <w:tmpl w:val="CC78CC4C"/>
    <w:lvl w:ilvl="0" w:tplc="3F5E69B6">
      <w:start w:val="1"/>
      <w:numFmt w:val="bullet"/>
      <w:lvlText w:val="•"/>
      <w:lvlJc w:val="left"/>
      <w:pPr>
        <w:tabs>
          <w:tab w:val="num" w:pos="720"/>
        </w:tabs>
        <w:ind w:left="720" w:hanging="360"/>
      </w:pPr>
      <w:rPr>
        <w:rFonts w:ascii="Times New Roman" w:hAnsi="Times New Roman" w:hint="default"/>
      </w:rPr>
    </w:lvl>
    <w:lvl w:ilvl="1" w:tplc="E5208FB8" w:tentative="1">
      <w:start w:val="1"/>
      <w:numFmt w:val="bullet"/>
      <w:lvlText w:val="•"/>
      <w:lvlJc w:val="left"/>
      <w:pPr>
        <w:tabs>
          <w:tab w:val="num" w:pos="1440"/>
        </w:tabs>
        <w:ind w:left="1440" w:hanging="360"/>
      </w:pPr>
      <w:rPr>
        <w:rFonts w:ascii="Times New Roman" w:hAnsi="Times New Roman" w:hint="default"/>
      </w:rPr>
    </w:lvl>
    <w:lvl w:ilvl="2" w:tplc="32706FC6" w:tentative="1">
      <w:start w:val="1"/>
      <w:numFmt w:val="bullet"/>
      <w:lvlText w:val="•"/>
      <w:lvlJc w:val="left"/>
      <w:pPr>
        <w:tabs>
          <w:tab w:val="num" w:pos="2160"/>
        </w:tabs>
        <w:ind w:left="2160" w:hanging="360"/>
      </w:pPr>
      <w:rPr>
        <w:rFonts w:ascii="Times New Roman" w:hAnsi="Times New Roman" w:hint="default"/>
      </w:rPr>
    </w:lvl>
    <w:lvl w:ilvl="3" w:tplc="75DACCA2" w:tentative="1">
      <w:start w:val="1"/>
      <w:numFmt w:val="bullet"/>
      <w:lvlText w:val="•"/>
      <w:lvlJc w:val="left"/>
      <w:pPr>
        <w:tabs>
          <w:tab w:val="num" w:pos="2880"/>
        </w:tabs>
        <w:ind w:left="2880" w:hanging="360"/>
      </w:pPr>
      <w:rPr>
        <w:rFonts w:ascii="Times New Roman" w:hAnsi="Times New Roman" w:hint="default"/>
      </w:rPr>
    </w:lvl>
    <w:lvl w:ilvl="4" w:tplc="0368E850" w:tentative="1">
      <w:start w:val="1"/>
      <w:numFmt w:val="bullet"/>
      <w:lvlText w:val="•"/>
      <w:lvlJc w:val="left"/>
      <w:pPr>
        <w:tabs>
          <w:tab w:val="num" w:pos="3600"/>
        </w:tabs>
        <w:ind w:left="3600" w:hanging="360"/>
      </w:pPr>
      <w:rPr>
        <w:rFonts w:ascii="Times New Roman" w:hAnsi="Times New Roman" w:hint="default"/>
      </w:rPr>
    </w:lvl>
    <w:lvl w:ilvl="5" w:tplc="F440E05E" w:tentative="1">
      <w:start w:val="1"/>
      <w:numFmt w:val="bullet"/>
      <w:lvlText w:val="•"/>
      <w:lvlJc w:val="left"/>
      <w:pPr>
        <w:tabs>
          <w:tab w:val="num" w:pos="4320"/>
        </w:tabs>
        <w:ind w:left="4320" w:hanging="360"/>
      </w:pPr>
      <w:rPr>
        <w:rFonts w:ascii="Times New Roman" w:hAnsi="Times New Roman" w:hint="default"/>
      </w:rPr>
    </w:lvl>
    <w:lvl w:ilvl="6" w:tplc="0C72D224" w:tentative="1">
      <w:start w:val="1"/>
      <w:numFmt w:val="bullet"/>
      <w:lvlText w:val="•"/>
      <w:lvlJc w:val="left"/>
      <w:pPr>
        <w:tabs>
          <w:tab w:val="num" w:pos="5040"/>
        </w:tabs>
        <w:ind w:left="5040" w:hanging="360"/>
      </w:pPr>
      <w:rPr>
        <w:rFonts w:ascii="Times New Roman" w:hAnsi="Times New Roman" w:hint="default"/>
      </w:rPr>
    </w:lvl>
    <w:lvl w:ilvl="7" w:tplc="564034B0" w:tentative="1">
      <w:start w:val="1"/>
      <w:numFmt w:val="bullet"/>
      <w:lvlText w:val="•"/>
      <w:lvlJc w:val="left"/>
      <w:pPr>
        <w:tabs>
          <w:tab w:val="num" w:pos="5760"/>
        </w:tabs>
        <w:ind w:left="5760" w:hanging="360"/>
      </w:pPr>
      <w:rPr>
        <w:rFonts w:ascii="Times New Roman" w:hAnsi="Times New Roman" w:hint="default"/>
      </w:rPr>
    </w:lvl>
    <w:lvl w:ilvl="8" w:tplc="9EB039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370EE6"/>
    <w:multiLevelType w:val="hybridMultilevel"/>
    <w:tmpl w:val="6E005A36"/>
    <w:lvl w:ilvl="0" w:tplc="1F02DF7E">
      <w:start w:val="1"/>
      <w:numFmt w:val="bullet"/>
      <w:lvlText w:val=""/>
      <w:lvlPicBulletId w:val="0"/>
      <w:lvlJc w:val="left"/>
      <w:pPr>
        <w:tabs>
          <w:tab w:val="num" w:pos="720"/>
        </w:tabs>
        <w:ind w:left="720" w:hanging="360"/>
      </w:pPr>
      <w:rPr>
        <w:rFonts w:ascii="Symbol" w:hAnsi="Symbol" w:hint="default"/>
      </w:rPr>
    </w:lvl>
    <w:lvl w:ilvl="1" w:tplc="7E8A1B7C" w:tentative="1">
      <w:start w:val="1"/>
      <w:numFmt w:val="bullet"/>
      <w:lvlText w:val=""/>
      <w:lvlPicBulletId w:val="0"/>
      <w:lvlJc w:val="left"/>
      <w:pPr>
        <w:tabs>
          <w:tab w:val="num" w:pos="1440"/>
        </w:tabs>
        <w:ind w:left="1440" w:hanging="360"/>
      </w:pPr>
      <w:rPr>
        <w:rFonts w:ascii="Symbol" w:hAnsi="Symbol" w:hint="default"/>
      </w:rPr>
    </w:lvl>
    <w:lvl w:ilvl="2" w:tplc="A7141D44" w:tentative="1">
      <w:start w:val="1"/>
      <w:numFmt w:val="bullet"/>
      <w:lvlText w:val=""/>
      <w:lvlPicBulletId w:val="0"/>
      <w:lvlJc w:val="left"/>
      <w:pPr>
        <w:tabs>
          <w:tab w:val="num" w:pos="2160"/>
        </w:tabs>
        <w:ind w:left="2160" w:hanging="360"/>
      </w:pPr>
      <w:rPr>
        <w:rFonts w:ascii="Symbol" w:hAnsi="Symbol" w:hint="default"/>
      </w:rPr>
    </w:lvl>
    <w:lvl w:ilvl="3" w:tplc="30AECE04" w:tentative="1">
      <w:start w:val="1"/>
      <w:numFmt w:val="bullet"/>
      <w:lvlText w:val=""/>
      <w:lvlPicBulletId w:val="0"/>
      <w:lvlJc w:val="left"/>
      <w:pPr>
        <w:tabs>
          <w:tab w:val="num" w:pos="2880"/>
        </w:tabs>
        <w:ind w:left="2880" w:hanging="360"/>
      </w:pPr>
      <w:rPr>
        <w:rFonts w:ascii="Symbol" w:hAnsi="Symbol" w:hint="default"/>
      </w:rPr>
    </w:lvl>
    <w:lvl w:ilvl="4" w:tplc="0DA8398C" w:tentative="1">
      <w:start w:val="1"/>
      <w:numFmt w:val="bullet"/>
      <w:lvlText w:val=""/>
      <w:lvlPicBulletId w:val="0"/>
      <w:lvlJc w:val="left"/>
      <w:pPr>
        <w:tabs>
          <w:tab w:val="num" w:pos="3600"/>
        </w:tabs>
        <w:ind w:left="3600" w:hanging="360"/>
      </w:pPr>
      <w:rPr>
        <w:rFonts w:ascii="Symbol" w:hAnsi="Symbol" w:hint="default"/>
      </w:rPr>
    </w:lvl>
    <w:lvl w:ilvl="5" w:tplc="1AC8DE4C" w:tentative="1">
      <w:start w:val="1"/>
      <w:numFmt w:val="bullet"/>
      <w:lvlText w:val=""/>
      <w:lvlPicBulletId w:val="0"/>
      <w:lvlJc w:val="left"/>
      <w:pPr>
        <w:tabs>
          <w:tab w:val="num" w:pos="4320"/>
        </w:tabs>
        <w:ind w:left="4320" w:hanging="360"/>
      </w:pPr>
      <w:rPr>
        <w:rFonts w:ascii="Symbol" w:hAnsi="Symbol" w:hint="default"/>
      </w:rPr>
    </w:lvl>
    <w:lvl w:ilvl="6" w:tplc="97DC7964" w:tentative="1">
      <w:start w:val="1"/>
      <w:numFmt w:val="bullet"/>
      <w:lvlText w:val=""/>
      <w:lvlPicBulletId w:val="0"/>
      <w:lvlJc w:val="left"/>
      <w:pPr>
        <w:tabs>
          <w:tab w:val="num" w:pos="5040"/>
        </w:tabs>
        <w:ind w:left="5040" w:hanging="360"/>
      </w:pPr>
      <w:rPr>
        <w:rFonts w:ascii="Symbol" w:hAnsi="Symbol" w:hint="default"/>
      </w:rPr>
    </w:lvl>
    <w:lvl w:ilvl="7" w:tplc="6538A9F8" w:tentative="1">
      <w:start w:val="1"/>
      <w:numFmt w:val="bullet"/>
      <w:lvlText w:val=""/>
      <w:lvlPicBulletId w:val="0"/>
      <w:lvlJc w:val="left"/>
      <w:pPr>
        <w:tabs>
          <w:tab w:val="num" w:pos="5760"/>
        </w:tabs>
        <w:ind w:left="5760" w:hanging="360"/>
      </w:pPr>
      <w:rPr>
        <w:rFonts w:ascii="Symbol" w:hAnsi="Symbol" w:hint="default"/>
      </w:rPr>
    </w:lvl>
    <w:lvl w:ilvl="8" w:tplc="225EC8B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E8B700D"/>
    <w:multiLevelType w:val="hybridMultilevel"/>
    <w:tmpl w:val="DBE211DC"/>
    <w:lvl w:ilvl="0" w:tplc="9E3048A2">
      <w:start w:val="1"/>
      <w:numFmt w:val="bullet"/>
      <w:lvlText w:val=""/>
      <w:lvlPicBulletId w:val="0"/>
      <w:lvlJc w:val="left"/>
      <w:pPr>
        <w:tabs>
          <w:tab w:val="num" w:pos="720"/>
        </w:tabs>
        <w:ind w:left="720" w:hanging="360"/>
      </w:pPr>
      <w:rPr>
        <w:rFonts w:ascii="Symbol" w:hAnsi="Symbol" w:hint="default"/>
      </w:rPr>
    </w:lvl>
    <w:lvl w:ilvl="1" w:tplc="C86459A8">
      <w:start w:val="1180"/>
      <w:numFmt w:val="bullet"/>
      <w:lvlText w:val="•"/>
      <w:lvlJc w:val="left"/>
      <w:pPr>
        <w:tabs>
          <w:tab w:val="num" w:pos="1440"/>
        </w:tabs>
        <w:ind w:left="1440" w:hanging="360"/>
      </w:pPr>
      <w:rPr>
        <w:rFonts w:ascii="Times New Roman" w:hAnsi="Times New Roman" w:hint="default"/>
      </w:rPr>
    </w:lvl>
    <w:lvl w:ilvl="2" w:tplc="D5BE8246" w:tentative="1">
      <w:start w:val="1"/>
      <w:numFmt w:val="bullet"/>
      <w:lvlText w:val=""/>
      <w:lvlPicBulletId w:val="0"/>
      <w:lvlJc w:val="left"/>
      <w:pPr>
        <w:tabs>
          <w:tab w:val="num" w:pos="2160"/>
        </w:tabs>
        <w:ind w:left="2160" w:hanging="360"/>
      </w:pPr>
      <w:rPr>
        <w:rFonts w:ascii="Symbol" w:hAnsi="Symbol" w:hint="default"/>
      </w:rPr>
    </w:lvl>
    <w:lvl w:ilvl="3" w:tplc="3BFED856" w:tentative="1">
      <w:start w:val="1"/>
      <w:numFmt w:val="bullet"/>
      <w:lvlText w:val=""/>
      <w:lvlPicBulletId w:val="0"/>
      <w:lvlJc w:val="left"/>
      <w:pPr>
        <w:tabs>
          <w:tab w:val="num" w:pos="2880"/>
        </w:tabs>
        <w:ind w:left="2880" w:hanging="360"/>
      </w:pPr>
      <w:rPr>
        <w:rFonts w:ascii="Symbol" w:hAnsi="Symbol" w:hint="default"/>
      </w:rPr>
    </w:lvl>
    <w:lvl w:ilvl="4" w:tplc="105613B2" w:tentative="1">
      <w:start w:val="1"/>
      <w:numFmt w:val="bullet"/>
      <w:lvlText w:val=""/>
      <w:lvlPicBulletId w:val="0"/>
      <w:lvlJc w:val="left"/>
      <w:pPr>
        <w:tabs>
          <w:tab w:val="num" w:pos="3600"/>
        </w:tabs>
        <w:ind w:left="3600" w:hanging="360"/>
      </w:pPr>
      <w:rPr>
        <w:rFonts w:ascii="Symbol" w:hAnsi="Symbol" w:hint="default"/>
      </w:rPr>
    </w:lvl>
    <w:lvl w:ilvl="5" w:tplc="E51C1618" w:tentative="1">
      <w:start w:val="1"/>
      <w:numFmt w:val="bullet"/>
      <w:lvlText w:val=""/>
      <w:lvlPicBulletId w:val="0"/>
      <w:lvlJc w:val="left"/>
      <w:pPr>
        <w:tabs>
          <w:tab w:val="num" w:pos="4320"/>
        </w:tabs>
        <w:ind w:left="4320" w:hanging="360"/>
      </w:pPr>
      <w:rPr>
        <w:rFonts w:ascii="Symbol" w:hAnsi="Symbol" w:hint="default"/>
      </w:rPr>
    </w:lvl>
    <w:lvl w:ilvl="6" w:tplc="023E48C2" w:tentative="1">
      <w:start w:val="1"/>
      <w:numFmt w:val="bullet"/>
      <w:lvlText w:val=""/>
      <w:lvlPicBulletId w:val="0"/>
      <w:lvlJc w:val="left"/>
      <w:pPr>
        <w:tabs>
          <w:tab w:val="num" w:pos="5040"/>
        </w:tabs>
        <w:ind w:left="5040" w:hanging="360"/>
      </w:pPr>
      <w:rPr>
        <w:rFonts w:ascii="Symbol" w:hAnsi="Symbol" w:hint="default"/>
      </w:rPr>
    </w:lvl>
    <w:lvl w:ilvl="7" w:tplc="92400996" w:tentative="1">
      <w:start w:val="1"/>
      <w:numFmt w:val="bullet"/>
      <w:lvlText w:val=""/>
      <w:lvlPicBulletId w:val="0"/>
      <w:lvlJc w:val="left"/>
      <w:pPr>
        <w:tabs>
          <w:tab w:val="num" w:pos="5760"/>
        </w:tabs>
        <w:ind w:left="5760" w:hanging="360"/>
      </w:pPr>
      <w:rPr>
        <w:rFonts w:ascii="Symbol" w:hAnsi="Symbol" w:hint="default"/>
      </w:rPr>
    </w:lvl>
    <w:lvl w:ilvl="8" w:tplc="2E34D3E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F996E0B"/>
    <w:multiLevelType w:val="hybridMultilevel"/>
    <w:tmpl w:val="FC2013FA"/>
    <w:lvl w:ilvl="0" w:tplc="CD524ADA">
      <w:start w:val="1"/>
      <w:numFmt w:val="bullet"/>
      <w:lvlText w:val="•"/>
      <w:lvlJc w:val="left"/>
      <w:pPr>
        <w:tabs>
          <w:tab w:val="num" w:pos="720"/>
        </w:tabs>
        <w:ind w:left="720" w:hanging="360"/>
      </w:pPr>
      <w:rPr>
        <w:rFonts w:ascii="Times New Roman" w:hAnsi="Times New Roman" w:hint="default"/>
      </w:rPr>
    </w:lvl>
    <w:lvl w:ilvl="1" w:tplc="F3BC1B0A" w:tentative="1">
      <w:start w:val="1"/>
      <w:numFmt w:val="bullet"/>
      <w:lvlText w:val="•"/>
      <w:lvlJc w:val="left"/>
      <w:pPr>
        <w:tabs>
          <w:tab w:val="num" w:pos="1440"/>
        </w:tabs>
        <w:ind w:left="1440" w:hanging="360"/>
      </w:pPr>
      <w:rPr>
        <w:rFonts w:ascii="Times New Roman" w:hAnsi="Times New Roman" w:hint="default"/>
      </w:rPr>
    </w:lvl>
    <w:lvl w:ilvl="2" w:tplc="A24EF99C" w:tentative="1">
      <w:start w:val="1"/>
      <w:numFmt w:val="bullet"/>
      <w:lvlText w:val="•"/>
      <w:lvlJc w:val="left"/>
      <w:pPr>
        <w:tabs>
          <w:tab w:val="num" w:pos="2160"/>
        </w:tabs>
        <w:ind w:left="2160" w:hanging="360"/>
      </w:pPr>
      <w:rPr>
        <w:rFonts w:ascii="Times New Roman" w:hAnsi="Times New Roman" w:hint="default"/>
      </w:rPr>
    </w:lvl>
    <w:lvl w:ilvl="3" w:tplc="79D09DE8" w:tentative="1">
      <w:start w:val="1"/>
      <w:numFmt w:val="bullet"/>
      <w:lvlText w:val="•"/>
      <w:lvlJc w:val="left"/>
      <w:pPr>
        <w:tabs>
          <w:tab w:val="num" w:pos="2880"/>
        </w:tabs>
        <w:ind w:left="2880" w:hanging="360"/>
      </w:pPr>
      <w:rPr>
        <w:rFonts w:ascii="Times New Roman" w:hAnsi="Times New Roman" w:hint="default"/>
      </w:rPr>
    </w:lvl>
    <w:lvl w:ilvl="4" w:tplc="5908EADE" w:tentative="1">
      <w:start w:val="1"/>
      <w:numFmt w:val="bullet"/>
      <w:lvlText w:val="•"/>
      <w:lvlJc w:val="left"/>
      <w:pPr>
        <w:tabs>
          <w:tab w:val="num" w:pos="3600"/>
        </w:tabs>
        <w:ind w:left="3600" w:hanging="360"/>
      </w:pPr>
      <w:rPr>
        <w:rFonts w:ascii="Times New Roman" w:hAnsi="Times New Roman" w:hint="default"/>
      </w:rPr>
    </w:lvl>
    <w:lvl w:ilvl="5" w:tplc="E788F912" w:tentative="1">
      <w:start w:val="1"/>
      <w:numFmt w:val="bullet"/>
      <w:lvlText w:val="•"/>
      <w:lvlJc w:val="left"/>
      <w:pPr>
        <w:tabs>
          <w:tab w:val="num" w:pos="4320"/>
        </w:tabs>
        <w:ind w:left="4320" w:hanging="360"/>
      </w:pPr>
      <w:rPr>
        <w:rFonts w:ascii="Times New Roman" w:hAnsi="Times New Roman" w:hint="default"/>
      </w:rPr>
    </w:lvl>
    <w:lvl w:ilvl="6" w:tplc="DD8AA2B0" w:tentative="1">
      <w:start w:val="1"/>
      <w:numFmt w:val="bullet"/>
      <w:lvlText w:val="•"/>
      <w:lvlJc w:val="left"/>
      <w:pPr>
        <w:tabs>
          <w:tab w:val="num" w:pos="5040"/>
        </w:tabs>
        <w:ind w:left="5040" w:hanging="360"/>
      </w:pPr>
      <w:rPr>
        <w:rFonts w:ascii="Times New Roman" w:hAnsi="Times New Roman" w:hint="default"/>
      </w:rPr>
    </w:lvl>
    <w:lvl w:ilvl="7" w:tplc="A5DC81E4" w:tentative="1">
      <w:start w:val="1"/>
      <w:numFmt w:val="bullet"/>
      <w:lvlText w:val="•"/>
      <w:lvlJc w:val="left"/>
      <w:pPr>
        <w:tabs>
          <w:tab w:val="num" w:pos="5760"/>
        </w:tabs>
        <w:ind w:left="5760" w:hanging="360"/>
      </w:pPr>
      <w:rPr>
        <w:rFonts w:ascii="Times New Roman" w:hAnsi="Times New Roman" w:hint="default"/>
      </w:rPr>
    </w:lvl>
    <w:lvl w:ilvl="8" w:tplc="8B2EE8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D44194"/>
    <w:multiLevelType w:val="hybridMultilevel"/>
    <w:tmpl w:val="2EBC3548"/>
    <w:lvl w:ilvl="0" w:tplc="5B26326A">
      <w:start w:val="1"/>
      <w:numFmt w:val="bullet"/>
      <w:lvlText w:val="-"/>
      <w:lvlJc w:val="left"/>
      <w:pPr>
        <w:tabs>
          <w:tab w:val="num" w:pos="720"/>
        </w:tabs>
        <w:ind w:left="720" w:hanging="360"/>
      </w:pPr>
      <w:rPr>
        <w:rFonts w:ascii="Times New Roman" w:hAnsi="Times New Roman" w:hint="default"/>
      </w:rPr>
    </w:lvl>
    <w:lvl w:ilvl="1" w:tplc="785CE408" w:tentative="1">
      <w:start w:val="1"/>
      <w:numFmt w:val="bullet"/>
      <w:lvlText w:val="-"/>
      <w:lvlJc w:val="left"/>
      <w:pPr>
        <w:tabs>
          <w:tab w:val="num" w:pos="1440"/>
        </w:tabs>
        <w:ind w:left="1440" w:hanging="360"/>
      </w:pPr>
      <w:rPr>
        <w:rFonts w:ascii="Times New Roman" w:hAnsi="Times New Roman" w:hint="default"/>
      </w:rPr>
    </w:lvl>
    <w:lvl w:ilvl="2" w:tplc="96AE2156" w:tentative="1">
      <w:start w:val="1"/>
      <w:numFmt w:val="bullet"/>
      <w:lvlText w:val="-"/>
      <w:lvlJc w:val="left"/>
      <w:pPr>
        <w:tabs>
          <w:tab w:val="num" w:pos="2160"/>
        </w:tabs>
        <w:ind w:left="2160" w:hanging="360"/>
      </w:pPr>
      <w:rPr>
        <w:rFonts w:ascii="Times New Roman" w:hAnsi="Times New Roman" w:hint="default"/>
      </w:rPr>
    </w:lvl>
    <w:lvl w:ilvl="3" w:tplc="3BD0270A" w:tentative="1">
      <w:start w:val="1"/>
      <w:numFmt w:val="bullet"/>
      <w:lvlText w:val="-"/>
      <w:lvlJc w:val="left"/>
      <w:pPr>
        <w:tabs>
          <w:tab w:val="num" w:pos="2880"/>
        </w:tabs>
        <w:ind w:left="2880" w:hanging="360"/>
      </w:pPr>
      <w:rPr>
        <w:rFonts w:ascii="Times New Roman" w:hAnsi="Times New Roman" w:hint="default"/>
      </w:rPr>
    </w:lvl>
    <w:lvl w:ilvl="4" w:tplc="010EAE9A" w:tentative="1">
      <w:start w:val="1"/>
      <w:numFmt w:val="bullet"/>
      <w:lvlText w:val="-"/>
      <w:lvlJc w:val="left"/>
      <w:pPr>
        <w:tabs>
          <w:tab w:val="num" w:pos="3600"/>
        </w:tabs>
        <w:ind w:left="3600" w:hanging="360"/>
      </w:pPr>
      <w:rPr>
        <w:rFonts w:ascii="Times New Roman" w:hAnsi="Times New Roman" w:hint="default"/>
      </w:rPr>
    </w:lvl>
    <w:lvl w:ilvl="5" w:tplc="F26A5F3E" w:tentative="1">
      <w:start w:val="1"/>
      <w:numFmt w:val="bullet"/>
      <w:lvlText w:val="-"/>
      <w:lvlJc w:val="left"/>
      <w:pPr>
        <w:tabs>
          <w:tab w:val="num" w:pos="4320"/>
        </w:tabs>
        <w:ind w:left="4320" w:hanging="360"/>
      </w:pPr>
      <w:rPr>
        <w:rFonts w:ascii="Times New Roman" w:hAnsi="Times New Roman" w:hint="default"/>
      </w:rPr>
    </w:lvl>
    <w:lvl w:ilvl="6" w:tplc="4516EA7E" w:tentative="1">
      <w:start w:val="1"/>
      <w:numFmt w:val="bullet"/>
      <w:lvlText w:val="-"/>
      <w:lvlJc w:val="left"/>
      <w:pPr>
        <w:tabs>
          <w:tab w:val="num" w:pos="5040"/>
        </w:tabs>
        <w:ind w:left="5040" w:hanging="360"/>
      </w:pPr>
      <w:rPr>
        <w:rFonts w:ascii="Times New Roman" w:hAnsi="Times New Roman" w:hint="default"/>
      </w:rPr>
    </w:lvl>
    <w:lvl w:ilvl="7" w:tplc="8F66B600" w:tentative="1">
      <w:start w:val="1"/>
      <w:numFmt w:val="bullet"/>
      <w:lvlText w:val="-"/>
      <w:lvlJc w:val="left"/>
      <w:pPr>
        <w:tabs>
          <w:tab w:val="num" w:pos="5760"/>
        </w:tabs>
        <w:ind w:left="5760" w:hanging="360"/>
      </w:pPr>
      <w:rPr>
        <w:rFonts w:ascii="Times New Roman" w:hAnsi="Times New Roman" w:hint="default"/>
      </w:rPr>
    </w:lvl>
    <w:lvl w:ilvl="8" w:tplc="D5B2AF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8E1D1B"/>
    <w:multiLevelType w:val="hybridMultilevel"/>
    <w:tmpl w:val="BA00001C"/>
    <w:lvl w:ilvl="0" w:tplc="71F09906">
      <w:start w:val="1"/>
      <w:numFmt w:val="bullet"/>
      <w:lvlText w:val=""/>
      <w:lvlPicBulletId w:val="0"/>
      <w:lvlJc w:val="left"/>
      <w:pPr>
        <w:tabs>
          <w:tab w:val="num" w:pos="720"/>
        </w:tabs>
        <w:ind w:left="720" w:hanging="360"/>
      </w:pPr>
      <w:rPr>
        <w:rFonts w:ascii="Symbol" w:hAnsi="Symbol" w:hint="default"/>
      </w:rPr>
    </w:lvl>
    <w:lvl w:ilvl="1" w:tplc="283AAE2A" w:tentative="1">
      <w:start w:val="1"/>
      <w:numFmt w:val="bullet"/>
      <w:lvlText w:val=""/>
      <w:lvlPicBulletId w:val="0"/>
      <w:lvlJc w:val="left"/>
      <w:pPr>
        <w:tabs>
          <w:tab w:val="num" w:pos="1440"/>
        </w:tabs>
        <w:ind w:left="1440" w:hanging="360"/>
      </w:pPr>
      <w:rPr>
        <w:rFonts w:ascii="Symbol" w:hAnsi="Symbol" w:hint="default"/>
      </w:rPr>
    </w:lvl>
    <w:lvl w:ilvl="2" w:tplc="074E8D60" w:tentative="1">
      <w:start w:val="1"/>
      <w:numFmt w:val="bullet"/>
      <w:lvlText w:val=""/>
      <w:lvlPicBulletId w:val="0"/>
      <w:lvlJc w:val="left"/>
      <w:pPr>
        <w:tabs>
          <w:tab w:val="num" w:pos="2160"/>
        </w:tabs>
        <w:ind w:left="2160" w:hanging="360"/>
      </w:pPr>
      <w:rPr>
        <w:rFonts w:ascii="Symbol" w:hAnsi="Symbol" w:hint="default"/>
      </w:rPr>
    </w:lvl>
    <w:lvl w:ilvl="3" w:tplc="0B76F046" w:tentative="1">
      <w:start w:val="1"/>
      <w:numFmt w:val="bullet"/>
      <w:lvlText w:val=""/>
      <w:lvlPicBulletId w:val="0"/>
      <w:lvlJc w:val="left"/>
      <w:pPr>
        <w:tabs>
          <w:tab w:val="num" w:pos="2880"/>
        </w:tabs>
        <w:ind w:left="2880" w:hanging="360"/>
      </w:pPr>
      <w:rPr>
        <w:rFonts w:ascii="Symbol" w:hAnsi="Symbol" w:hint="default"/>
      </w:rPr>
    </w:lvl>
    <w:lvl w:ilvl="4" w:tplc="36F4B4CC" w:tentative="1">
      <w:start w:val="1"/>
      <w:numFmt w:val="bullet"/>
      <w:lvlText w:val=""/>
      <w:lvlPicBulletId w:val="0"/>
      <w:lvlJc w:val="left"/>
      <w:pPr>
        <w:tabs>
          <w:tab w:val="num" w:pos="3600"/>
        </w:tabs>
        <w:ind w:left="3600" w:hanging="360"/>
      </w:pPr>
      <w:rPr>
        <w:rFonts w:ascii="Symbol" w:hAnsi="Symbol" w:hint="default"/>
      </w:rPr>
    </w:lvl>
    <w:lvl w:ilvl="5" w:tplc="799CDFFA" w:tentative="1">
      <w:start w:val="1"/>
      <w:numFmt w:val="bullet"/>
      <w:lvlText w:val=""/>
      <w:lvlPicBulletId w:val="0"/>
      <w:lvlJc w:val="left"/>
      <w:pPr>
        <w:tabs>
          <w:tab w:val="num" w:pos="4320"/>
        </w:tabs>
        <w:ind w:left="4320" w:hanging="360"/>
      </w:pPr>
      <w:rPr>
        <w:rFonts w:ascii="Symbol" w:hAnsi="Symbol" w:hint="default"/>
      </w:rPr>
    </w:lvl>
    <w:lvl w:ilvl="6" w:tplc="1BF02E92" w:tentative="1">
      <w:start w:val="1"/>
      <w:numFmt w:val="bullet"/>
      <w:lvlText w:val=""/>
      <w:lvlPicBulletId w:val="0"/>
      <w:lvlJc w:val="left"/>
      <w:pPr>
        <w:tabs>
          <w:tab w:val="num" w:pos="5040"/>
        </w:tabs>
        <w:ind w:left="5040" w:hanging="360"/>
      </w:pPr>
      <w:rPr>
        <w:rFonts w:ascii="Symbol" w:hAnsi="Symbol" w:hint="default"/>
      </w:rPr>
    </w:lvl>
    <w:lvl w:ilvl="7" w:tplc="06543990" w:tentative="1">
      <w:start w:val="1"/>
      <w:numFmt w:val="bullet"/>
      <w:lvlText w:val=""/>
      <w:lvlPicBulletId w:val="0"/>
      <w:lvlJc w:val="left"/>
      <w:pPr>
        <w:tabs>
          <w:tab w:val="num" w:pos="5760"/>
        </w:tabs>
        <w:ind w:left="5760" w:hanging="360"/>
      </w:pPr>
      <w:rPr>
        <w:rFonts w:ascii="Symbol" w:hAnsi="Symbol" w:hint="default"/>
      </w:rPr>
    </w:lvl>
    <w:lvl w:ilvl="8" w:tplc="A88A401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6B23F87"/>
    <w:multiLevelType w:val="hybridMultilevel"/>
    <w:tmpl w:val="DD50C122"/>
    <w:lvl w:ilvl="0" w:tplc="E550C6C0">
      <w:start w:val="1"/>
      <w:numFmt w:val="bullet"/>
      <w:lvlText w:val="-"/>
      <w:lvlJc w:val="left"/>
      <w:pPr>
        <w:tabs>
          <w:tab w:val="num" w:pos="720"/>
        </w:tabs>
        <w:ind w:left="720" w:hanging="360"/>
      </w:pPr>
      <w:rPr>
        <w:rFonts w:ascii="Times New Roman" w:hAnsi="Times New Roman" w:hint="default"/>
      </w:rPr>
    </w:lvl>
    <w:lvl w:ilvl="1" w:tplc="4F20E4B2" w:tentative="1">
      <w:start w:val="1"/>
      <w:numFmt w:val="bullet"/>
      <w:lvlText w:val="-"/>
      <w:lvlJc w:val="left"/>
      <w:pPr>
        <w:tabs>
          <w:tab w:val="num" w:pos="1440"/>
        </w:tabs>
        <w:ind w:left="1440" w:hanging="360"/>
      </w:pPr>
      <w:rPr>
        <w:rFonts w:ascii="Times New Roman" w:hAnsi="Times New Roman" w:hint="default"/>
      </w:rPr>
    </w:lvl>
    <w:lvl w:ilvl="2" w:tplc="0024BFB0" w:tentative="1">
      <w:start w:val="1"/>
      <w:numFmt w:val="bullet"/>
      <w:lvlText w:val="-"/>
      <w:lvlJc w:val="left"/>
      <w:pPr>
        <w:tabs>
          <w:tab w:val="num" w:pos="2160"/>
        </w:tabs>
        <w:ind w:left="2160" w:hanging="360"/>
      </w:pPr>
      <w:rPr>
        <w:rFonts w:ascii="Times New Roman" w:hAnsi="Times New Roman" w:hint="default"/>
      </w:rPr>
    </w:lvl>
    <w:lvl w:ilvl="3" w:tplc="6BA2B8B0" w:tentative="1">
      <w:start w:val="1"/>
      <w:numFmt w:val="bullet"/>
      <w:lvlText w:val="-"/>
      <w:lvlJc w:val="left"/>
      <w:pPr>
        <w:tabs>
          <w:tab w:val="num" w:pos="2880"/>
        </w:tabs>
        <w:ind w:left="2880" w:hanging="360"/>
      </w:pPr>
      <w:rPr>
        <w:rFonts w:ascii="Times New Roman" w:hAnsi="Times New Roman" w:hint="default"/>
      </w:rPr>
    </w:lvl>
    <w:lvl w:ilvl="4" w:tplc="BF06CA32" w:tentative="1">
      <w:start w:val="1"/>
      <w:numFmt w:val="bullet"/>
      <w:lvlText w:val="-"/>
      <w:lvlJc w:val="left"/>
      <w:pPr>
        <w:tabs>
          <w:tab w:val="num" w:pos="3600"/>
        </w:tabs>
        <w:ind w:left="3600" w:hanging="360"/>
      </w:pPr>
      <w:rPr>
        <w:rFonts w:ascii="Times New Roman" w:hAnsi="Times New Roman" w:hint="default"/>
      </w:rPr>
    </w:lvl>
    <w:lvl w:ilvl="5" w:tplc="93B4CDE0" w:tentative="1">
      <w:start w:val="1"/>
      <w:numFmt w:val="bullet"/>
      <w:lvlText w:val="-"/>
      <w:lvlJc w:val="left"/>
      <w:pPr>
        <w:tabs>
          <w:tab w:val="num" w:pos="4320"/>
        </w:tabs>
        <w:ind w:left="4320" w:hanging="360"/>
      </w:pPr>
      <w:rPr>
        <w:rFonts w:ascii="Times New Roman" w:hAnsi="Times New Roman" w:hint="default"/>
      </w:rPr>
    </w:lvl>
    <w:lvl w:ilvl="6" w:tplc="86607D6A" w:tentative="1">
      <w:start w:val="1"/>
      <w:numFmt w:val="bullet"/>
      <w:lvlText w:val="-"/>
      <w:lvlJc w:val="left"/>
      <w:pPr>
        <w:tabs>
          <w:tab w:val="num" w:pos="5040"/>
        </w:tabs>
        <w:ind w:left="5040" w:hanging="360"/>
      </w:pPr>
      <w:rPr>
        <w:rFonts w:ascii="Times New Roman" w:hAnsi="Times New Roman" w:hint="default"/>
      </w:rPr>
    </w:lvl>
    <w:lvl w:ilvl="7" w:tplc="BDAE6764" w:tentative="1">
      <w:start w:val="1"/>
      <w:numFmt w:val="bullet"/>
      <w:lvlText w:val="-"/>
      <w:lvlJc w:val="left"/>
      <w:pPr>
        <w:tabs>
          <w:tab w:val="num" w:pos="5760"/>
        </w:tabs>
        <w:ind w:left="5760" w:hanging="360"/>
      </w:pPr>
      <w:rPr>
        <w:rFonts w:ascii="Times New Roman" w:hAnsi="Times New Roman" w:hint="default"/>
      </w:rPr>
    </w:lvl>
    <w:lvl w:ilvl="8" w:tplc="BE1EFD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176555"/>
    <w:multiLevelType w:val="hybridMultilevel"/>
    <w:tmpl w:val="6EFC26F2"/>
    <w:lvl w:ilvl="0" w:tplc="6EBC939E">
      <w:start w:val="1"/>
      <w:numFmt w:val="bullet"/>
      <w:lvlText w:val="*"/>
      <w:lvlJc w:val="left"/>
      <w:pPr>
        <w:tabs>
          <w:tab w:val="num" w:pos="720"/>
        </w:tabs>
        <w:ind w:left="720" w:hanging="360"/>
      </w:pPr>
      <w:rPr>
        <w:rFonts w:ascii="Times New Roman" w:hAnsi="Times New Roman" w:hint="default"/>
      </w:rPr>
    </w:lvl>
    <w:lvl w:ilvl="1" w:tplc="970C3B28" w:tentative="1">
      <w:start w:val="1"/>
      <w:numFmt w:val="bullet"/>
      <w:lvlText w:val="*"/>
      <w:lvlJc w:val="left"/>
      <w:pPr>
        <w:tabs>
          <w:tab w:val="num" w:pos="1440"/>
        </w:tabs>
        <w:ind w:left="1440" w:hanging="360"/>
      </w:pPr>
      <w:rPr>
        <w:rFonts w:ascii="Times New Roman" w:hAnsi="Times New Roman" w:hint="default"/>
      </w:rPr>
    </w:lvl>
    <w:lvl w:ilvl="2" w:tplc="D98ED242" w:tentative="1">
      <w:start w:val="1"/>
      <w:numFmt w:val="bullet"/>
      <w:lvlText w:val="*"/>
      <w:lvlJc w:val="left"/>
      <w:pPr>
        <w:tabs>
          <w:tab w:val="num" w:pos="2160"/>
        </w:tabs>
        <w:ind w:left="2160" w:hanging="360"/>
      </w:pPr>
      <w:rPr>
        <w:rFonts w:ascii="Times New Roman" w:hAnsi="Times New Roman" w:hint="default"/>
      </w:rPr>
    </w:lvl>
    <w:lvl w:ilvl="3" w:tplc="BE160966" w:tentative="1">
      <w:start w:val="1"/>
      <w:numFmt w:val="bullet"/>
      <w:lvlText w:val="*"/>
      <w:lvlJc w:val="left"/>
      <w:pPr>
        <w:tabs>
          <w:tab w:val="num" w:pos="2880"/>
        </w:tabs>
        <w:ind w:left="2880" w:hanging="360"/>
      </w:pPr>
      <w:rPr>
        <w:rFonts w:ascii="Times New Roman" w:hAnsi="Times New Roman" w:hint="default"/>
      </w:rPr>
    </w:lvl>
    <w:lvl w:ilvl="4" w:tplc="EB6E7CE8" w:tentative="1">
      <w:start w:val="1"/>
      <w:numFmt w:val="bullet"/>
      <w:lvlText w:val="*"/>
      <w:lvlJc w:val="left"/>
      <w:pPr>
        <w:tabs>
          <w:tab w:val="num" w:pos="3600"/>
        </w:tabs>
        <w:ind w:left="3600" w:hanging="360"/>
      </w:pPr>
      <w:rPr>
        <w:rFonts w:ascii="Times New Roman" w:hAnsi="Times New Roman" w:hint="default"/>
      </w:rPr>
    </w:lvl>
    <w:lvl w:ilvl="5" w:tplc="6E96F3A4" w:tentative="1">
      <w:start w:val="1"/>
      <w:numFmt w:val="bullet"/>
      <w:lvlText w:val="*"/>
      <w:lvlJc w:val="left"/>
      <w:pPr>
        <w:tabs>
          <w:tab w:val="num" w:pos="4320"/>
        </w:tabs>
        <w:ind w:left="4320" w:hanging="360"/>
      </w:pPr>
      <w:rPr>
        <w:rFonts w:ascii="Times New Roman" w:hAnsi="Times New Roman" w:hint="default"/>
      </w:rPr>
    </w:lvl>
    <w:lvl w:ilvl="6" w:tplc="618A79B0" w:tentative="1">
      <w:start w:val="1"/>
      <w:numFmt w:val="bullet"/>
      <w:lvlText w:val="*"/>
      <w:lvlJc w:val="left"/>
      <w:pPr>
        <w:tabs>
          <w:tab w:val="num" w:pos="5040"/>
        </w:tabs>
        <w:ind w:left="5040" w:hanging="360"/>
      </w:pPr>
      <w:rPr>
        <w:rFonts w:ascii="Times New Roman" w:hAnsi="Times New Roman" w:hint="default"/>
      </w:rPr>
    </w:lvl>
    <w:lvl w:ilvl="7" w:tplc="CA14F564" w:tentative="1">
      <w:start w:val="1"/>
      <w:numFmt w:val="bullet"/>
      <w:lvlText w:val="*"/>
      <w:lvlJc w:val="left"/>
      <w:pPr>
        <w:tabs>
          <w:tab w:val="num" w:pos="5760"/>
        </w:tabs>
        <w:ind w:left="5760" w:hanging="360"/>
      </w:pPr>
      <w:rPr>
        <w:rFonts w:ascii="Times New Roman" w:hAnsi="Times New Roman" w:hint="default"/>
      </w:rPr>
    </w:lvl>
    <w:lvl w:ilvl="8" w:tplc="BEC664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1A069D"/>
    <w:multiLevelType w:val="hybridMultilevel"/>
    <w:tmpl w:val="E3143230"/>
    <w:lvl w:ilvl="0" w:tplc="D8C4984A">
      <w:start w:val="1"/>
      <w:numFmt w:val="bullet"/>
      <w:lvlText w:val=""/>
      <w:lvlPicBulletId w:val="0"/>
      <w:lvlJc w:val="left"/>
      <w:pPr>
        <w:tabs>
          <w:tab w:val="num" w:pos="720"/>
        </w:tabs>
        <w:ind w:left="720" w:hanging="360"/>
      </w:pPr>
      <w:rPr>
        <w:rFonts w:ascii="Symbol" w:hAnsi="Symbol" w:hint="default"/>
      </w:rPr>
    </w:lvl>
    <w:lvl w:ilvl="1" w:tplc="D85E301C" w:tentative="1">
      <w:start w:val="1"/>
      <w:numFmt w:val="bullet"/>
      <w:lvlText w:val=""/>
      <w:lvlPicBulletId w:val="0"/>
      <w:lvlJc w:val="left"/>
      <w:pPr>
        <w:tabs>
          <w:tab w:val="num" w:pos="1440"/>
        </w:tabs>
        <w:ind w:left="1440" w:hanging="360"/>
      </w:pPr>
      <w:rPr>
        <w:rFonts w:ascii="Symbol" w:hAnsi="Symbol" w:hint="default"/>
      </w:rPr>
    </w:lvl>
    <w:lvl w:ilvl="2" w:tplc="0942628A" w:tentative="1">
      <w:start w:val="1"/>
      <w:numFmt w:val="bullet"/>
      <w:lvlText w:val=""/>
      <w:lvlPicBulletId w:val="0"/>
      <w:lvlJc w:val="left"/>
      <w:pPr>
        <w:tabs>
          <w:tab w:val="num" w:pos="2160"/>
        </w:tabs>
        <w:ind w:left="2160" w:hanging="360"/>
      </w:pPr>
      <w:rPr>
        <w:rFonts w:ascii="Symbol" w:hAnsi="Symbol" w:hint="default"/>
      </w:rPr>
    </w:lvl>
    <w:lvl w:ilvl="3" w:tplc="CE58A150" w:tentative="1">
      <w:start w:val="1"/>
      <w:numFmt w:val="bullet"/>
      <w:lvlText w:val=""/>
      <w:lvlPicBulletId w:val="0"/>
      <w:lvlJc w:val="left"/>
      <w:pPr>
        <w:tabs>
          <w:tab w:val="num" w:pos="2880"/>
        </w:tabs>
        <w:ind w:left="2880" w:hanging="360"/>
      </w:pPr>
      <w:rPr>
        <w:rFonts w:ascii="Symbol" w:hAnsi="Symbol" w:hint="default"/>
      </w:rPr>
    </w:lvl>
    <w:lvl w:ilvl="4" w:tplc="0E7AA338" w:tentative="1">
      <w:start w:val="1"/>
      <w:numFmt w:val="bullet"/>
      <w:lvlText w:val=""/>
      <w:lvlPicBulletId w:val="0"/>
      <w:lvlJc w:val="left"/>
      <w:pPr>
        <w:tabs>
          <w:tab w:val="num" w:pos="3600"/>
        </w:tabs>
        <w:ind w:left="3600" w:hanging="360"/>
      </w:pPr>
      <w:rPr>
        <w:rFonts w:ascii="Symbol" w:hAnsi="Symbol" w:hint="default"/>
      </w:rPr>
    </w:lvl>
    <w:lvl w:ilvl="5" w:tplc="231C3B52" w:tentative="1">
      <w:start w:val="1"/>
      <w:numFmt w:val="bullet"/>
      <w:lvlText w:val=""/>
      <w:lvlPicBulletId w:val="0"/>
      <w:lvlJc w:val="left"/>
      <w:pPr>
        <w:tabs>
          <w:tab w:val="num" w:pos="4320"/>
        </w:tabs>
        <w:ind w:left="4320" w:hanging="360"/>
      </w:pPr>
      <w:rPr>
        <w:rFonts w:ascii="Symbol" w:hAnsi="Symbol" w:hint="default"/>
      </w:rPr>
    </w:lvl>
    <w:lvl w:ilvl="6" w:tplc="342620CE" w:tentative="1">
      <w:start w:val="1"/>
      <w:numFmt w:val="bullet"/>
      <w:lvlText w:val=""/>
      <w:lvlPicBulletId w:val="0"/>
      <w:lvlJc w:val="left"/>
      <w:pPr>
        <w:tabs>
          <w:tab w:val="num" w:pos="5040"/>
        </w:tabs>
        <w:ind w:left="5040" w:hanging="360"/>
      </w:pPr>
      <w:rPr>
        <w:rFonts w:ascii="Symbol" w:hAnsi="Symbol" w:hint="default"/>
      </w:rPr>
    </w:lvl>
    <w:lvl w:ilvl="7" w:tplc="C876D296" w:tentative="1">
      <w:start w:val="1"/>
      <w:numFmt w:val="bullet"/>
      <w:lvlText w:val=""/>
      <w:lvlPicBulletId w:val="0"/>
      <w:lvlJc w:val="left"/>
      <w:pPr>
        <w:tabs>
          <w:tab w:val="num" w:pos="5760"/>
        </w:tabs>
        <w:ind w:left="5760" w:hanging="360"/>
      </w:pPr>
      <w:rPr>
        <w:rFonts w:ascii="Symbol" w:hAnsi="Symbol" w:hint="default"/>
      </w:rPr>
    </w:lvl>
    <w:lvl w:ilvl="8" w:tplc="49F4673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A677096"/>
    <w:multiLevelType w:val="hybridMultilevel"/>
    <w:tmpl w:val="ED649FB6"/>
    <w:lvl w:ilvl="0" w:tplc="AA10B7D4">
      <w:start w:val="1"/>
      <w:numFmt w:val="bullet"/>
      <w:lvlText w:val=""/>
      <w:lvlPicBulletId w:val="0"/>
      <w:lvlJc w:val="left"/>
      <w:pPr>
        <w:tabs>
          <w:tab w:val="num" w:pos="720"/>
        </w:tabs>
        <w:ind w:left="720" w:hanging="360"/>
      </w:pPr>
      <w:rPr>
        <w:rFonts w:ascii="Symbol" w:hAnsi="Symbol" w:hint="default"/>
      </w:rPr>
    </w:lvl>
    <w:lvl w:ilvl="1" w:tplc="DFD8DB06" w:tentative="1">
      <w:start w:val="1"/>
      <w:numFmt w:val="bullet"/>
      <w:lvlText w:val=""/>
      <w:lvlPicBulletId w:val="0"/>
      <w:lvlJc w:val="left"/>
      <w:pPr>
        <w:tabs>
          <w:tab w:val="num" w:pos="1440"/>
        </w:tabs>
        <w:ind w:left="1440" w:hanging="360"/>
      </w:pPr>
      <w:rPr>
        <w:rFonts w:ascii="Symbol" w:hAnsi="Symbol" w:hint="default"/>
      </w:rPr>
    </w:lvl>
    <w:lvl w:ilvl="2" w:tplc="1A940EAE" w:tentative="1">
      <w:start w:val="1"/>
      <w:numFmt w:val="bullet"/>
      <w:lvlText w:val=""/>
      <w:lvlPicBulletId w:val="0"/>
      <w:lvlJc w:val="left"/>
      <w:pPr>
        <w:tabs>
          <w:tab w:val="num" w:pos="2160"/>
        </w:tabs>
        <w:ind w:left="2160" w:hanging="360"/>
      </w:pPr>
      <w:rPr>
        <w:rFonts w:ascii="Symbol" w:hAnsi="Symbol" w:hint="default"/>
      </w:rPr>
    </w:lvl>
    <w:lvl w:ilvl="3" w:tplc="9D206D42" w:tentative="1">
      <w:start w:val="1"/>
      <w:numFmt w:val="bullet"/>
      <w:lvlText w:val=""/>
      <w:lvlPicBulletId w:val="0"/>
      <w:lvlJc w:val="left"/>
      <w:pPr>
        <w:tabs>
          <w:tab w:val="num" w:pos="2880"/>
        </w:tabs>
        <w:ind w:left="2880" w:hanging="360"/>
      </w:pPr>
      <w:rPr>
        <w:rFonts w:ascii="Symbol" w:hAnsi="Symbol" w:hint="default"/>
      </w:rPr>
    </w:lvl>
    <w:lvl w:ilvl="4" w:tplc="D552214C" w:tentative="1">
      <w:start w:val="1"/>
      <w:numFmt w:val="bullet"/>
      <w:lvlText w:val=""/>
      <w:lvlPicBulletId w:val="0"/>
      <w:lvlJc w:val="left"/>
      <w:pPr>
        <w:tabs>
          <w:tab w:val="num" w:pos="3600"/>
        </w:tabs>
        <w:ind w:left="3600" w:hanging="360"/>
      </w:pPr>
      <w:rPr>
        <w:rFonts w:ascii="Symbol" w:hAnsi="Symbol" w:hint="default"/>
      </w:rPr>
    </w:lvl>
    <w:lvl w:ilvl="5" w:tplc="E3889700" w:tentative="1">
      <w:start w:val="1"/>
      <w:numFmt w:val="bullet"/>
      <w:lvlText w:val=""/>
      <w:lvlPicBulletId w:val="0"/>
      <w:lvlJc w:val="left"/>
      <w:pPr>
        <w:tabs>
          <w:tab w:val="num" w:pos="4320"/>
        </w:tabs>
        <w:ind w:left="4320" w:hanging="360"/>
      </w:pPr>
      <w:rPr>
        <w:rFonts w:ascii="Symbol" w:hAnsi="Symbol" w:hint="default"/>
      </w:rPr>
    </w:lvl>
    <w:lvl w:ilvl="6" w:tplc="80C0C798" w:tentative="1">
      <w:start w:val="1"/>
      <w:numFmt w:val="bullet"/>
      <w:lvlText w:val=""/>
      <w:lvlPicBulletId w:val="0"/>
      <w:lvlJc w:val="left"/>
      <w:pPr>
        <w:tabs>
          <w:tab w:val="num" w:pos="5040"/>
        </w:tabs>
        <w:ind w:left="5040" w:hanging="360"/>
      </w:pPr>
      <w:rPr>
        <w:rFonts w:ascii="Symbol" w:hAnsi="Symbol" w:hint="default"/>
      </w:rPr>
    </w:lvl>
    <w:lvl w:ilvl="7" w:tplc="91F4D7FE" w:tentative="1">
      <w:start w:val="1"/>
      <w:numFmt w:val="bullet"/>
      <w:lvlText w:val=""/>
      <w:lvlPicBulletId w:val="0"/>
      <w:lvlJc w:val="left"/>
      <w:pPr>
        <w:tabs>
          <w:tab w:val="num" w:pos="5760"/>
        </w:tabs>
        <w:ind w:left="5760" w:hanging="360"/>
      </w:pPr>
      <w:rPr>
        <w:rFonts w:ascii="Symbol" w:hAnsi="Symbol" w:hint="default"/>
      </w:rPr>
    </w:lvl>
    <w:lvl w:ilvl="8" w:tplc="A2B8E00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E8F658E"/>
    <w:multiLevelType w:val="hybridMultilevel"/>
    <w:tmpl w:val="7938C4CE"/>
    <w:lvl w:ilvl="0" w:tplc="C192AEF6">
      <w:start w:val="1"/>
      <w:numFmt w:val="bullet"/>
      <w:lvlText w:val="-"/>
      <w:lvlJc w:val="left"/>
      <w:pPr>
        <w:tabs>
          <w:tab w:val="num" w:pos="720"/>
        </w:tabs>
        <w:ind w:left="720" w:hanging="360"/>
      </w:pPr>
      <w:rPr>
        <w:rFonts w:ascii="Times New Roman" w:hAnsi="Times New Roman" w:hint="default"/>
      </w:rPr>
    </w:lvl>
    <w:lvl w:ilvl="1" w:tplc="C69AA566" w:tentative="1">
      <w:start w:val="1"/>
      <w:numFmt w:val="bullet"/>
      <w:lvlText w:val="-"/>
      <w:lvlJc w:val="left"/>
      <w:pPr>
        <w:tabs>
          <w:tab w:val="num" w:pos="1440"/>
        </w:tabs>
        <w:ind w:left="1440" w:hanging="360"/>
      </w:pPr>
      <w:rPr>
        <w:rFonts w:ascii="Times New Roman" w:hAnsi="Times New Roman" w:hint="default"/>
      </w:rPr>
    </w:lvl>
    <w:lvl w:ilvl="2" w:tplc="E410BC8C" w:tentative="1">
      <w:start w:val="1"/>
      <w:numFmt w:val="bullet"/>
      <w:lvlText w:val="-"/>
      <w:lvlJc w:val="left"/>
      <w:pPr>
        <w:tabs>
          <w:tab w:val="num" w:pos="2160"/>
        </w:tabs>
        <w:ind w:left="2160" w:hanging="360"/>
      </w:pPr>
      <w:rPr>
        <w:rFonts w:ascii="Times New Roman" w:hAnsi="Times New Roman" w:hint="default"/>
      </w:rPr>
    </w:lvl>
    <w:lvl w:ilvl="3" w:tplc="E828E912" w:tentative="1">
      <w:start w:val="1"/>
      <w:numFmt w:val="bullet"/>
      <w:lvlText w:val="-"/>
      <w:lvlJc w:val="left"/>
      <w:pPr>
        <w:tabs>
          <w:tab w:val="num" w:pos="2880"/>
        </w:tabs>
        <w:ind w:left="2880" w:hanging="360"/>
      </w:pPr>
      <w:rPr>
        <w:rFonts w:ascii="Times New Roman" w:hAnsi="Times New Roman" w:hint="default"/>
      </w:rPr>
    </w:lvl>
    <w:lvl w:ilvl="4" w:tplc="1718433E" w:tentative="1">
      <w:start w:val="1"/>
      <w:numFmt w:val="bullet"/>
      <w:lvlText w:val="-"/>
      <w:lvlJc w:val="left"/>
      <w:pPr>
        <w:tabs>
          <w:tab w:val="num" w:pos="3600"/>
        </w:tabs>
        <w:ind w:left="3600" w:hanging="360"/>
      </w:pPr>
      <w:rPr>
        <w:rFonts w:ascii="Times New Roman" w:hAnsi="Times New Roman" w:hint="default"/>
      </w:rPr>
    </w:lvl>
    <w:lvl w:ilvl="5" w:tplc="F4BECB7C" w:tentative="1">
      <w:start w:val="1"/>
      <w:numFmt w:val="bullet"/>
      <w:lvlText w:val="-"/>
      <w:lvlJc w:val="left"/>
      <w:pPr>
        <w:tabs>
          <w:tab w:val="num" w:pos="4320"/>
        </w:tabs>
        <w:ind w:left="4320" w:hanging="360"/>
      </w:pPr>
      <w:rPr>
        <w:rFonts w:ascii="Times New Roman" w:hAnsi="Times New Roman" w:hint="default"/>
      </w:rPr>
    </w:lvl>
    <w:lvl w:ilvl="6" w:tplc="1012EBC6" w:tentative="1">
      <w:start w:val="1"/>
      <w:numFmt w:val="bullet"/>
      <w:lvlText w:val="-"/>
      <w:lvlJc w:val="left"/>
      <w:pPr>
        <w:tabs>
          <w:tab w:val="num" w:pos="5040"/>
        </w:tabs>
        <w:ind w:left="5040" w:hanging="360"/>
      </w:pPr>
      <w:rPr>
        <w:rFonts w:ascii="Times New Roman" w:hAnsi="Times New Roman" w:hint="default"/>
      </w:rPr>
    </w:lvl>
    <w:lvl w:ilvl="7" w:tplc="C382CE64" w:tentative="1">
      <w:start w:val="1"/>
      <w:numFmt w:val="bullet"/>
      <w:lvlText w:val="-"/>
      <w:lvlJc w:val="left"/>
      <w:pPr>
        <w:tabs>
          <w:tab w:val="num" w:pos="5760"/>
        </w:tabs>
        <w:ind w:left="5760" w:hanging="360"/>
      </w:pPr>
      <w:rPr>
        <w:rFonts w:ascii="Times New Roman" w:hAnsi="Times New Roman" w:hint="default"/>
      </w:rPr>
    </w:lvl>
    <w:lvl w:ilvl="8" w:tplc="63A8C08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7324C"/>
    <w:multiLevelType w:val="hybridMultilevel"/>
    <w:tmpl w:val="ABDED014"/>
    <w:lvl w:ilvl="0" w:tplc="23BAD99C">
      <w:start w:val="1"/>
      <w:numFmt w:val="bullet"/>
      <w:lvlText w:val=""/>
      <w:lvlPicBulletId w:val="0"/>
      <w:lvlJc w:val="left"/>
      <w:pPr>
        <w:tabs>
          <w:tab w:val="num" w:pos="720"/>
        </w:tabs>
        <w:ind w:left="720" w:hanging="360"/>
      </w:pPr>
      <w:rPr>
        <w:rFonts w:ascii="Symbol" w:hAnsi="Symbol" w:hint="default"/>
      </w:rPr>
    </w:lvl>
    <w:lvl w:ilvl="1" w:tplc="E87457E8" w:tentative="1">
      <w:start w:val="1"/>
      <w:numFmt w:val="bullet"/>
      <w:lvlText w:val=""/>
      <w:lvlPicBulletId w:val="0"/>
      <w:lvlJc w:val="left"/>
      <w:pPr>
        <w:tabs>
          <w:tab w:val="num" w:pos="1440"/>
        </w:tabs>
        <w:ind w:left="1440" w:hanging="360"/>
      </w:pPr>
      <w:rPr>
        <w:rFonts w:ascii="Symbol" w:hAnsi="Symbol" w:hint="default"/>
      </w:rPr>
    </w:lvl>
    <w:lvl w:ilvl="2" w:tplc="B316F28C" w:tentative="1">
      <w:start w:val="1"/>
      <w:numFmt w:val="bullet"/>
      <w:lvlText w:val=""/>
      <w:lvlPicBulletId w:val="0"/>
      <w:lvlJc w:val="left"/>
      <w:pPr>
        <w:tabs>
          <w:tab w:val="num" w:pos="2160"/>
        </w:tabs>
        <w:ind w:left="2160" w:hanging="360"/>
      </w:pPr>
      <w:rPr>
        <w:rFonts w:ascii="Symbol" w:hAnsi="Symbol" w:hint="default"/>
      </w:rPr>
    </w:lvl>
    <w:lvl w:ilvl="3" w:tplc="682A9752" w:tentative="1">
      <w:start w:val="1"/>
      <w:numFmt w:val="bullet"/>
      <w:lvlText w:val=""/>
      <w:lvlPicBulletId w:val="0"/>
      <w:lvlJc w:val="left"/>
      <w:pPr>
        <w:tabs>
          <w:tab w:val="num" w:pos="2880"/>
        </w:tabs>
        <w:ind w:left="2880" w:hanging="360"/>
      </w:pPr>
      <w:rPr>
        <w:rFonts w:ascii="Symbol" w:hAnsi="Symbol" w:hint="default"/>
      </w:rPr>
    </w:lvl>
    <w:lvl w:ilvl="4" w:tplc="C06EB4E8" w:tentative="1">
      <w:start w:val="1"/>
      <w:numFmt w:val="bullet"/>
      <w:lvlText w:val=""/>
      <w:lvlPicBulletId w:val="0"/>
      <w:lvlJc w:val="left"/>
      <w:pPr>
        <w:tabs>
          <w:tab w:val="num" w:pos="3600"/>
        </w:tabs>
        <w:ind w:left="3600" w:hanging="360"/>
      </w:pPr>
      <w:rPr>
        <w:rFonts w:ascii="Symbol" w:hAnsi="Symbol" w:hint="default"/>
      </w:rPr>
    </w:lvl>
    <w:lvl w:ilvl="5" w:tplc="BC3490FC" w:tentative="1">
      <w:start w:val="1"/>
      <w:numFmt w:val="bullet"/>
      <w:lvlText w:val=""/>
      <w:lvlPicBulletId w:val="0"/>
      <w:lvlJc w:val="left"/>
      <w:pPr>
        <w:tabs>
          <w:tab w:val="num" w:pos="4320"/>
        </w:tabs>
        <w:ind w:left="4320" w:hanging="360"/>
      </w:pPr>
      <w:rPr>
        <w:rFonts w:ascii="Symbol" w:hAnsi="Symbol" w:hint="default"/>
      </w:rPr>
    </w:lvl>
    <w:lvl w:ilvl="6" w:tplc="A80C4FA8" w:tentative="1">
      <w:start w:val="1"/>
      <w:numFmt w:val="bullet"/>
      <w:lvlText w:val=""/>
      <w:lvlPicBulletId w:val="0"/>
      <w:lvlJc w:val="left"/>
      <w:pPr>
        <w:tabs>
          <w:tab w:val="num" w:pos="5040"/>
        </w:tabs>
        <w:ind w:left="5040" w:hanging="360"/>
      </w:pPr>
      <w:rPr>
        <w:rFonts w:ascii="Symbol" w:hAnsi="Symbol" w:hint="default"/>
      </w:rPr>
    </w:lvl>
    <w:lvl w:ilvl="7" w:tplc="747AE3A0" w:tentative="1">
      <w:start w:val="1"/>
      <w:numFmt w:val="bullet"/>
      <w:lvlText w:val=""/>
      <w:lvlPicBulletId w:val="0"/>
      <w:lvlJc w:val="left"/>
      <w:pPr>
        <w:tabs>
          <w:tab w:val="num" w:pos="5760"/>
        </w:tabs>
        <w:ind w:left="5760" w:hanging="360"/>
      </w:pPr>
      <w:rPr>
        <w:rFonts w:ascii="Symbol" w:hAnsi="Symbol" w:hint="default"/>
      </w:rPr>
    </w:lvl>
    <w:lvl w:ilvl="8" w:tplc="FF90F14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41701D9"/>
    <w:multiLevelType w:val="hybridMultilevel"/>
    <w:tmpl w:val="007E5132"/>
    <w:lvl w:ilvl="0" w:tplc="63BA72B2">
      <w:start w:val="1"/>
      <w:numFmt w:val="bullet"/>
      <w:lvlText w:val=""/>
      <w:lvlPicBulletId w:val="0"/>
      <w:lvlJc w:val="left"/>
      <w:pPr>
        <w:tabs>
          <w:tab w:val="num" w:pos="720"/>
        </w:tabs>
        <w:ind w:left="720" w:hanging="360"/>
      </w:pPr>
      <w:rPr>
        <w:rFonts w:ascii="Symbol" w:hAnsi="Symbol" w:hint="default"/>
      </w:rPr>
    </w:lvl>
    <w:lvl w:ilvl="1" w:tplc="9E406D6C" w:tentative="1">
      <w:start w:val="1"/>
      <w:numFmt w:val="bullet"/>
      <w:lvlText w:val=""/>
      <w:lvlPicBulletId w:val="0"/>
      <w:lvlJc w:val="left"/>
      <w:pPr>
        <w:tabs>
          <w:tab w:val="num" w:pos="1440"/>
        </w:tabs>
        <w:ind w:left="1440" w:hanging="360"/>
      </w:pPr>
      <w:rPr>
        <w:rFonts w:ascii="Symbol" w:hAnsi="Symbol" w:hint="default"/>
      </w:rPr>
    </w:lvl>
    <w:lvl w:ilvl="2" w:tplc="288E461E" w:tentative="1">
      <w:start w:val="1"/>
      <w:numFmt w:val="bullet"/>
      <w:lvlText w:val=""/>
      <w:lvlPicBulletId w:val="0"/>
      <w:lvlJc w:val="left"/>
      <w:pPr>
        <w:tabs>
          <w:tab w:val="num" w:pos="2160"/>
        </w:tabs>
        <w:ind w:left="2160" w:hanging="360"/>
      </w:pPr>
      <w:rPr>
        <w:rFonts w:ascii="Symbol" w:hAnsi="Symbol" w:hint="default"/>
      </w:rPr>
    </w:lvl>
    <w:lvl w:ilvl="3" w:tplc="7076D52A" w:tentative="1">
      <w:start w:val="1"/>
      <w:numFmt w:val="bullet"/>
      <w:lvlText w:val=""/>
      <w:lvlPicBulletId w:val="0"/>
      <w:lvlJc w:val="left"/>
      <w:pPr>
        <w:tabs>
          <w:tab w:val="num" w:pos="2880"/>
        </w:tabs>
        <w:ind w:left="2880" w:hanging="360"/>
      </w:pPr>
      <w:rPr>
        <w:rFonts w:ascii="Symbol" w:hAnsi="Symbol" w:hint="default"/>
      </w:rPr>
    </w:lvl>
    <w:lvl w:ilvl="4" w:tplc="6C74212C" w:tentative="1">
      <w:start w:val="1"/>
      <w:numFmt w:val="bullet"/>
      <w:lvlText w:val=""/>
      <w:lvlPicBulletId w:val="0"/>
      <w:lvlJc w:val="left"/>
      <w:pPr>
        <w:tabs>
          <w:tab w:val="num" w:pos="3600"/>
        </w:tabs>
        <w:ind w:left="3600" w:hanging="360"/>
      </w:pPr>
      <w:rPr>
        <w:rFonts w:ascii="Symbol" w:hAnsi="Symbol" w:hint="default"/>
      </w:rPr>
    </w:lvl>
    <w:lvl w:ilvl="5" w:tplc="098A2F88" w:tentative="1">
      <w:start w:val="1"/>
      <w:numFmt w:val="bullet"/>
      <w:lvlText w:val=""/>
      <w:lvlPicBulletId w:val="0"/>
      <w:lvlJc w:val="left"/>
      <w:pPr>
        <w:tabs>
          <w:tab w:val="num" w:pos="4320"/>
        </w:tabs>
        <w:ind w:left="4320" w:hanging="360"/>
      </w:pPr>
      <w:rPr>
        <w:rFonts w:ascii="Symbol" w:hAnsi="Symbol" w:hint="default"/>
      </w:rPr>
    </w:lvl>
    <w:lvl w:ilvl="6" w:tplc="BCE2D6E4" w:tentative="1">
      <w:start w:val="1"/>
      <w:numFmt w:val="bullet"/>
      <w:lvlText w:val=""/>
      <w:lvlPicBulletId w:val="0"/>
      <w:lvlJc w:val="left"/>
      <w:pPr>
        <w:tabs>
          <w:tab w:val="num" w:pos="5040"/>
        </w:tabs>
        <w:ind w:left="5040" w:hanging="360"/>
      </w:pPr>
      <w:rPr>
        <w:rFonts w:ascii="Symbol" w:hAnsi="Symbol" w:hint="default"/>
      </w:rPr>
    </w:lvl>
    <w:lvl w:ilvl="7" w:tplc="9410A57E" w:tentative="1">
      <w:start w:val="1"/>
      <w:numFmt w:val="bullet"/>
      <w:lvlText w:val=""/>
      <w:lvlPicBulletId w:val="0"/>
      <w:lvlJc w:val="left"/>
      <w:pPr>
        <w:tabs>
          <w:tab w:val="num" w:pos="5760"/>
        </w:tabs>
        <w:ind w:left="5760" w:hanging="360"/>
      </w:pPr>
      <w:rPr>
        <w:rFonts w:ascii="Symbol" w:hAnsi="Symbol" w:hint="default"/>
      </w:rPr>
    </w:lvl>
    <w:lvl w:ilvl="8" w:tplc="5B542BB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4E15D6E"/>
    <w:multiLevelType w:val="hybridMultilevel"/>
    <w:tmpl w:val="3E50E91E"/>
    <w:lvl w:ilvl="0" w:tplc="B022801C">
      <w:start w:val="1"/>
      <w:numFmt w:val="bullet"/>
      <w:lvlText w:val="-"/>
      <w:lvlJc w:val="left"/>
      <w:pPr>
        <w:tabs>
          <w:tab w:val="num" w:pos="720"/>
        </w:tabs>
        <w:ind w:left="720" w:hanging="360"/>
      </w:pPr>
      <w:rPr>
        <w:rFonts w:ascii="Times New Roman" w:hAnsi="Times New Roman" w:hint="default"/>
      </w:rPr>
    </w:lvl>
    <w:lvl w:ilvl="1" w:tplc="1188E4BA" w:tentative="1">
      <w:start w:val="1"/>
      <w:numFmt w:val="bullet"/>
      <w:lvlText w:val="-"/>
      <w:lvlJc w:val="left"/>
      <w:pPr>
        <w:tabs>
          <w:tab w:val="num" w:pos="1440"/>
        </w:tabs>
        <w:ind w:left="1440" w:hanging="360"/>
      </w:pPr>
      <w:rPr>
        <w:rFonts w:ascii="Times New Roman" w:hAnsi="Times New Roman" w:hint="default"/>
      </w:rPr>
    </w:lvl>
    <w:lvl w:ilvl="2" w:tplc="5F2ED4A4" w:tentative="1">
      <w:start w:val="1"/>
      <w:numFmt w:val="bullet"/>
      <w:lvlText w:val="-"/>
      <w:lvlJc w:val="left"/>
      <w:pPr>
        <w:tabs>
          <w:tab w:val="num" w:pos="2160"/>
        </w:tabs>
        <w:ind w:left="2160" w:hanging="360"/>
      </w:pPr>
      <w:rPr>
        <w:rFonts w:ascii="Times New Roman" w:hAnsi="Times New Roman" w:hint="default"/>
      </w:rPr>
    </w:lvl>
    <w:lvl w:ilvl="3" w:tplc="1EEA4050" w:tentative="1">
      <w:start w:val="1"/>
      <w:numFmt w:val="bullet"/>
      <w:lvlText w:val="-"/>
      <w:lvlJc w:val="left"/>
      <w:pPr>
        <w:tabs>
          <w:tab w:val="num" w:pos="2880"/>
        </w:tabs>
        <w:ind w:left="2880" w:hanging="360"/>
      </w:pPr>
      <w:rPr>
        <w:rFonts w:ascii="Times New Roman" w:hAnsi="Times New Roman" w:hint="default"/>
      </w:rPr>
    </w:lvl>
    <w:lvl w:ilvl="4" w:tplc="925AEFCA" w:tentative="1">
      <w:start w:val="1"/>
      <w:numFmt w:val="bullet"/>
      <w:lvlText w:val="-"/>
      <w:lvlJc w:val="left"/>
      <w:pPr>
        <w:tabs>
          <w:tab w:val="num" w:pos="3600"/>
        </w:tabs>
        <w:ind w:left="3600" w:hanging="360"/>
      </w:pPr>
      <w:rPr>
        <w:rFonts w:ascii="Times New Roman" w:hAnsi="Times New Roman" w:hint="default"/>
      </w:rPr>
    </w:lvl>
    <w:lvl w:ilvl="5" w:tplc="A80A0C82" w:tentative="1">
      <w:start w:val="1"/>
      <w:numFmt w:val="bullet"/>
      <w:lvlText w:val="-"/>
      <w:lvlJc w:val="left"/>
      <w:pPr>
        <w:tabs>
          <w:tab w:val="num" w:pos="4320"/>
        </w:tabs>
        <w:ind w:left="4320" w:hanging="360"/>
      </w:pPr>
      <w:rPr>
        <w:rFonts w:ascii="Times New Roman" w:hAnsi="Times New Roman" w:hint="default"/>
      </w:rPr>
    </w:lvl>
    <w:lvl w:ilvl="6" w:tplc="2AA41E4C" w:tentative="1">
      <w:start w:val="1"/>
      <w:numFmt w:val="bullet"/>
      <w:lvlText w:val="-"/>
      <w:lvlJc w:val="left"/>
      <w:pPr>
        <w:tabs>
          <w:tab w:val="num" w:pos="5040"/>
        </w:tabs>
        <w:ind w:left="5040" w:hanging="360"/>
      </w:pPr>
      <w:rPr>
        <w:rFonts w:ascii="Times New Roman" w:hAnsi="Times New Roman" w:hint="default"/>
      </w:rPr>
    </w:lvl>
    <w:lvl w:ilvl="7" w:tplc="9D36AF1E" w:tentative="1">
      <w:start w:val="1"/>
      <w:numFmt w:val="bullet"/>
      <w:lvlText w:val="-"/>
      <w:lvlJc w:val="left"/>
      <w:pPr>
        <w:tabs>
          <w:tab w:val="num" w:pos="5760"/>
        </w:tabs>
        <w:ind w:left="5760" w:hanging="360"/>
      </w:pPr>
      <w:rPr>
        <w:rFonts w:ascii="Times New Roman" w:hAnsi="Times New Roman" w:hint="default"/>
      </w:rPr>
    </w:lvl>
    <w:lvl w:ilvl="8" w:tplc="9F865B0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791E12"/>
    <w:multiLevelType w:val="hybridMultilevel"/>
    <w:tmpl w:val="852092F0"/>
    <w:lvl w:ilvl="0" w:tplc="B022801C">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E24EC4"/>
    <w:multiLevelType w:val="hybridMultilevel"/>
    <w:tmpl w:val="06FEAAA0"/>
    <w:lvl w:ilvl="0" w:tplc="71A2F80E">
      <w:start w:val="1"/>
      <w:numFmt w:val="bullet"/>
      <w:lvlText w:val=""/>
      <w:lvlPicBulletId w:val="0"/>
      <w:lvlJc w:val="left"/>
      <w:pPr>
        <w:tabs>
          <w:tab w:val="num" w:pos="720"/>
        </w:tabs>
        <w:ind w:left="720" w:hanging="360"/>
      </w:pPr>
      <w:rPr>
        <w:rFonts w:ascii="Symbol" w:hAnsi="Symbol" w:hint="default"/>
      </w:rPr>
    </w:lvl>
    <w:lvl w:ilvl="1" w:tplc="C5803226" w:tentative="1">
      <w:start w:val="1"/>
      <w:numFmt w:val="bullet"/>
      <w:lvlText w:val=""/>
      <w:lvlPicBulletId w:val="0"/>
      <w:lvlJc w:val="left"/>
      <w:pPr>
        <w:tabs>
          <w:tab w:val="num" w:pos="1440"/>
        </w:tabs>
        <w:ind w:left="1440" w:hanging="360"/>
      </w:pPr>
      <w:rPr>
        <w:rFonts w:ascii="Symbol" w:hAnsi="Symbol" w:hint="default"/>
      </w:rPr>
    </w:lvl>
    <w:lvl w:ilvl="2" w:tplc="3162FAE4" w:tentative="1">
      <w:start w:val="1"/>
      <w:numFmt w:val="bullet"/>
      <w:lvlText w:val=""/>
      <w:lvlPicBulletId w:val="0"/>
      <w:lvlJc w:val="left"/>
      <w:pPr>
        <w:tabs>
          <w:tab w:val="num" w:pos="2160"/>
        </w:tabs>
        <w:ind w:left="2160" w:hanging="360"/>
      </w:pPr>
      <w:rPr>
        <w:rFonts w:ascii="Symbol" w:hAnsi="Symbol" w:hint="default"/>
      </w:rPr>
    </w:lvl>
    <w:lvl w:ilvl="3" w:tplc="85B024C0" w:tentative="1">
      <w:start w:val="1"/>
      <w:numFmt w:val="bullet"/>
      <w:lvlText w:val=""/>
      <w:lvlPicBulletId w:val="0"/>
      <w:lvlJc w:val="left"/>
      <w:pPr>
        <w:tabs>
          <w:tab w:val="num" w:pos="2880"/>
        </w:tabs>
        <w:ind w:left="2880" w:hanging="360"/>
      </w:pPr>
      <w:rPr>
        <w:rFonts w:ascii="Symbol" w:hAnsi="Symbol" w:hint="default"/>
      </w:rPr>
    </w:lvl>
    <w:lvl w:ilvl="4" w:tplc="4046378A" w:tentative="1">
      <w:start w:val="1"/>
      <w:numFmt w:val="bullet"/>
      <w:lvlText w:val=""/>
      <w:lvlPicBulletId w:val="0"/>
      <w:lvlJc w:val="left"/>
      <w:pPr>
        <w:tabs>
          <w:tab w:val="num" w:pos="3600"/>
        </w:tabs>
        <w:ind w:left="3600" w:hanging="360"/>
      </w:pPr>
      <w:rPr>
        <w:rFonts w:ascii="Symbol" w:hAnsi="Symbol" w:hint="default"/>
      </w:rPr>
    </w:lvl>
    <w:lvl w:ilvl="5" w:tplc="2B1AFD0C" w:tentative="1">
      <w:start w:val="1"/>
      <w:numFmt w:val="bullet"/>
      <w:lvlText w:val=""/>
      <w:lvlPicBulletId w:val="0"/>
      <w:lvlJc w:val="left"/>
      <w:pPr>
        <w:tabs>
          <w:tab w:val="num" w:pos="4320"/>
        </w:tabs>
        <w:ind w:left="4320" w:hanging="360"/>
      </w:pPr>
      <w:rPr>
        <w:rFonts w:ascii="Symbol" w:hAnsi="Symbol" w:hint="default"/>
      </w:rPr>
    </w:lvl>
    <w:lvl w:ilvl="6" w:tplc="53207DC8" w:tentative="1">
      <w:start w:val="1"/>
      <w:numFmt w:val="bullet"/>
      <w:lvlText w:val=""/>
      <w:lvlPicBulletId w:val="0"/>
      <w:lvlJc w:val="left"/>
      <w:pPr>
        <w:tabs>
          <w:tab w:val="num" w:pos="5040"/>
        </w:tabs>
        <w:ind w:left="5040" w:hanging="360"/>
      </w:pPr>
      <w:rPr>
        <w:rFonts w:ascii="Symbol" w:hAnsi="Symbol" w:hint="default"/>
      </w:rPr>
    </w:lvl>
    <w:lvl w:ilvl="7" w:tplc="C5422BD2" w:tentative="1">
      <w:start w:val="1"/>
      <w:numFmt w:val="bullet"/>
      <w:lvlText w:val=""/>
      <w:lvlPicBulletId w:val="0"/>
      <w:lvlJc w:val="left"/>
      <w:pPr>
        <w:tabs>
          <w:tab w:val="num" w:pos="5760"/>
        </w:tabs>
        <w:ind w:left="5760" w:hanging="360"/>
      </w:pPr>
      <w:rPr>
        <w:rFonts w:ascii="Symbol" w:hAnsi="Symbol" w:hint="default"/>
      </w:rPr>
    </w:lvl>
    <w:lvl w:ilvl="8" w:tplc="A53A0EA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3C52A02"/>
    <w:multiLevelType w:val="hybridMultilevel"/>
    <w:tmpl w:val="6EE2464E"/>
    <w:lvl w:ilvl="0" w:tplc="9F8E779E">
      <w:start w:val="1"/>
      <w:numFmt w:val="bullet"/>
      <w:lvlText w:val=""/>
      <w:lvlPicBulletId w:val="0"/>
      <w:lvlJc w:val="left"/>
      <w:pPr>
        <w:tabs>
          <w:tab w:val="num" w:pos="720"/>
        </w:tabs>
        <w:ind w:left="720" w:hanging="360"/>
      </w:pPr>
      <w:rPr>
        <w:rFonts w:ascii="Symbol" w:hAnsi="Symbol" w:hint="default"/>
      </w:rPr>
    </w:lvl>
    <w:lvl w:ilvl="1" w:tplc="6602E984" w:tentative="1">
      <w:start w:val="1"/>
      <w:numFmt w:val="bullet"/>
      <w:lvlText w:val=""/>
      <w:lvlPicBulletId w:val="0"/>
      <w:lvlJc w:val="left"/>
      <w:pPr>
        <w:tabs>
          <w:tab w:val="num" w:pos="1440"/>
        </w:tabs>
        <w:ind w:left="1440" w:hanging="360"/>
      </w:pPr>
      <w:rPr>
        <w:rFonts w:ascii="Symbol" w:hAnsi="Symbol" w:hint="default"/>
      </w:rPr>
    </w:lvl>
    <w:lvl w:ilvl="2" w:tplc="094AA07E" w:tentative="1">
      <w:start w:val="1"/>
      <w:numFmt w:val="bullet"/>
      <w:lvlText w:val=""/>
      <w:lvlPicBulletId w:val="0"/>
      <w:lvlJc w:val="left"/>
      <w:pPr>
        <w:tabs>
          <w:tab w:val="num" w:pos="2160"/>
        </w:tabs>
        <w:ind w:left="2160" w:hanging="360"/>
      </w:pPr>
      <w:rPr>
        <w:rFonts w:ascii="Symbol" w:hAnsi="Symbol" w:hint="default"/>
      </w:rPr>
    </w:lvl>
    <w:lvl w:ilvl="3" w:tplc="A4329530" w:tentative="1">
      <w:start w:val="1"/>
      <w:numFmt w:val="bullet"/>
      <w:lvlText w:val=""/>
      <w:lvlPicBulletId w:val="0"/>
      <w:lvlJc w:val="left"/>
      <w:pPr>
        <w:tabs>
          <w:tab w:val="num" w:pos="2880"/>
        </w:tabs>
        <w:ind w:left="2880" w:hanging="360"/>
      </w:pPr>
      <w:rPr>
        <w:rFonts w:ascii="Symbol" w:hAnsi="Symbol" w:hint="default"/>
      </w:rPr>
    </w:lvl>
    <w:lvl w:ilvl="4" w:tplc="01EE628E" w:tentative="1">
      <w:start w:val="1"/>
      <w:numFmt w:val="bullet"/>
      <w:lvlText w:val=""/>
      <w:lvlPicBulletId w:val="0"/>
      <w:lvlJc w:val="left"/>
      <w:pPr>
        <w:tabs>
          <w:tab w:val="num" w:pos="3600"/>
        </w:tabs>
        <w:ind w:left="3600" w:hanging="360"/>
      </w:pPr>
      <w:rPr>
        <w:rFonts w:ascii="Symbol" w:hAnsi="Symbol" w:hint="default"/>
      </w:rPr>
    </w:lvl>
    <w:lvl w:ilvl="5" w:tplc="48D2F696" w:tentative="1">
      <w:start w:val="1"/>
      <w:numFmt w:val="bullet"/>
      <w:lvlText w:val=""/>
      <w:lvlPicBulletId w:val="0"/>
      <w:lvlJc w:val="left"/>
      <w:pPr>
        <w:tabs>
          <w:tab w:val="num" w:pos="4320"/>
        </w:tabs>
        <w:ind w:left="4320" w:hanging="360"/>
      </w:pPr>
      <w:rPr>
        <w:rFonts w:ascii="Symbol" w:hAnsi="Symbol" w:hint="default"/>
      </w:rPr>
    </w:lvl>
    <w:lvl w:ilvl="6" w:tplc="70528820" w:tentative="1">
      <w:start w:val="1"/>
      <w:numFmt w:val="bullet"/>
      <w:lvlText w:val=""/>
      <w:lvlPicBulletId w:val="0"/>
      <w:lvlJc w:val="left"/>
      <w:pPr>
        <w:tabs>
          <w:tab w:val="num" w:pos="5040"/>
        </w:tabs>
        <w:ind w:left="5040" w:hanging="360"/>
      </w:pPr>
      <w:rPr>
        <w:rFonts w:ascii="Symbol" w:hAnsi="Symbol" w:hint="default"/>
      </w:rPr>
    </w:lvl>
    <w:lvl w:ilvl="7" w:tplc="BD5AD5CE" w:tentative="1">
      <w:start w:val="1"/>
      <w:numFmt w:val="bullet"/>
      <w:lvlText w:val=""/>
      <w:lvlPicBulletId w:val="0"/>
      <w:lvlJc w:val="left"/>
      <w:pPr>
        <w:tabs>
          <w:tab w:val="num" w:pos="5760"/>
        </w:tabs>
        <w:ind w:left="5760" w:hanging="360"/>
      </w:pPr>
      <w:rPr>
        <w:rFonts w:ascii="Symbol" w:hAnsi="Symbol" w:hint="default"/>
      </w:rPr>
    </w:lvl>
    <w:lvl w:ilvl="8" w:tplc="F786921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5896DF4"/>
    <w:multiLevelType w:val="hybridMultilevel"/>
    <w:tmpl w:val="ECB47112"/>
    <w:lvl w:ilvl="0" w:tplc="3176D472">
      <w:start w:val="1"/>
      <w:numFmt w:val="bullet"/>
      <w:lvlText w:val=""/>
      <w:lvlPicBulletId w:val="0"/>
      <w:lvlJc w:val="left"/>
      <w:pPr>
        <w:tabs>
          <w:tab w:val="num" w:pos="720"/>
        </w:tabs>
        <w:ind w:left="720" w:hanging="360"/>
      </w:pPr>
      <w:rPr>
        <w:rFonts w:ascii="Symbol" w:hAnsi="Symbol" w:hint="default"/>
      </w:rPr>
    </w:lvl>
    <w:lvl w:ilvl="1" w:tplc="CD68AB90" w:tentative="1">
      <w:start w:val="1"/>
      <w:numFmt w:val="bullet"/>
      <w:lvlText w:val=""/>
      <w:lvlPicBulletId w:val="0"/>
      <w:lvlJc w:val="left"/>
      <w:pPr>
        <w:tabs>
          <w:tab w:val="num" w:pos="1440"/>
        </w:tabs>
        <w:ind w:left="1440" w:hanging="360"/>
      </w:pPr>
      <w:rPr>
        <w:rFonts w:ascii="Symbol" w:hAnsi="Symbol" w:hint="default"/>
      </w:rPr>
    </w:lvl>
    <w:lvl w:ilvl="2" w:tplc="3EE8D18E" w:tentative="1">
      <w:start w:val="1"/>
      <w:numFmt w:val="bullet"/>
      <w:lvlText w:val=""/>
      <w:lvlPicBulletId w:val="0"/>
      <w:lvlJc w:val="left"/>
      <w:pPr>
        <w:tabs>
          <w:tab w:val="num" w:pos="2160"/>
        </w:tabs>
        <w:ind w:left="2160" w:hanging="360"/>
      </w:pPr>
      <w:rPr>
        <w:rFonts w:ascii="Symbol" w:hAnsi="Symbol" w:hint="default"/>
      </w:rPr>
    </w:lvl>
    <w:lvl w:ilvl="3" w:tplc="DB76B5E8" w:tentative="1">
      <w:start w:val="1"/>
      <w:numFmt w:val="bullet"/>
      <w:lvlText w:val=""/>
      <w:lvlPicBulletId w:val="0"/>
      <w:lvlJc w:val="left"/>
      <w:pPr>
        <w:tabs>
          <w:tab w:val="num" w:pos="2880"/>
        </w:tabs>
        <w:ind w:left="2880" w:hanging="360"/>
      </w:pPr>
      <w:rPr>
        <w:rFonts w:ascii="Symbol" w:hAnsi="Symbol" w:hint="default"/>
      </w:rPr>
    </w:lvl>
    <w:lvl w:ilvl="4" w:tplc="25CC5B48" w:tentative="1">
      <w:start w:val="1"/>
      <w:numFmt w:val="bullet"/>
      <w:lvlText w:val=""/>
      <w:lvlPicBulletId w:val="0"/>
      <w:lvlJc w:val="left"/>
      <w:pPr>
        <w:tabs>
          <w:tab w:val="num" w:pos="3600"/>
        </w:tabs>
        <w:ind w:left="3600" w:hanging="360"/>
      </w:pPr>
      <w:rPr>
        <w:rFonts w:ascii="Symbol" w:hAnsi="Symbol" w:hint="default"/>
      </w:rPr>
    </w:lvl>
    <w:lvl w:ilvl="5" w:tplc="3A8A2BD4" w:tentative="1">
      <w:start w:val="1"/>
      <w:numFmt w:val="bullet"/>
      <w:lvlText w:val=""/>
      <w:lvlPicBulletId w:val="0"/>
      <w:lvlJc w:val="left"/>
      <w:pPr>
        <w:tabs>
          <w:tab w:val="num" w:pos="4320"/>
        </w:tabs>
        <w:ind w:left="4320" w:hanging="360"/>
      </w:pPr>
      <w:rPr>
        <w:rFonts w:ascii="Symbol" w:hAnsi="Symbol" w:hint="default"/>
      </w:rPr>
    </w:lvl>
    <w:lvl w:ilvl="6" w:tplc="CB74A7CC" w:tentative="1">
      <w:start w:val="1"/>
      <w:numFmt w:val="bullet"/>
      <w:lvlText w:val=""/>
      <w:lvlPicBulletId w:val="0"/>
      <w:lvlJc w:val="left"/>
      <w:pPr>
        <w:tabs>
          <w:tab w:val="num" w:pos="5040"/>
        </w:tabs>
        <w:ind w:left="5040" w:hanging="360"/>
      </w:pPr>
      <w:rPr>
        <w:rFonts w:ascii="Symbol" w:hAnsi="Symbol" w:hint="default"/>
      </w:rPr>
    </w:lvl>
    <w:lvl w:ilvl="7" w:tplc="CAAE20E0" w:tentative="1">
      <w:start w:val="1"/>
      <w:numFmt w:val="bullet"/>
      <w:lvlText w:val=""/>
      <w:lvlPicBulletId w:val="0"/>
      <w:lvlJc w:val="left"/>
      <w:pPr>
        <w:tabs>
          <w:tab w:val="num" w:pos="5760"/>
        </w:tabs>
        <w:ind w:left="5760" w:hanging="360"/>
      </w:pPr>
      <w:rPr>
        <w:rFonts w:ascii="Symbol" w:hAnsi="Symbol" w:hint="default"/>
      </w:rPr>
    </w:lvl>
    <w:lvl w:ilvl="8" w:tplc="8BE2FDE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3D308CF"/>
    <w:multiLevelType w:val="hybridMultilevel"/>
    <w:tmpl w:val="2A627364"/>
    <w:lvl w:ilvl="0" w:tplc="4AF4E8E4">
      <w:start w:val="1"/>
      <w:numFmt w:val="bullet"/>
      <w:lvlText w:val=""/>
      <w:lvlPicBulletId w:val="0"/>
      <w:lvlJc w:val="left"/>
      <w:pPr>
        <w:tabs>
          <w:tab w:val="num" w:pos="720"/>
        </w:tabs>
        <w:ind w:left="720" w:hanging="360"/>
      </w:pPr>
      <w:rPr>
        <w:rFonts w:ascii="Symbol" w:hAnsi="Symbol" w:hint="default"/>
      </w:rPr>
    </w:lvl>
    <w:lvl w:ilvl="1" w:tplc="1E949BDA" w:tentative="1">
      <w:start w:val="1"/>
      <w:numFmt w:val="bullet"/>
      <w:lvlText w:val=""/>
      <w:lvlPicBulletId w:val="0"/>
      <w:lvlJc w:val="left"/>
      <w:pPr>
        <w:tabs>
          <w:tab w:val="num" w:pos="1440"/>
        </w:tabs>
        <w:ind w:left="1440" w:hanging="360"/>
      </w:pPr>
      <w:rPr>
        <w:rFonts w:ascii="Symbol" w:hAnsi="Symbol" w:hint="default"/>
      </w:rPr>
    </w:lvl>
    <w:lvl w:ilvl="2" w:tplc="73D04EF6" w:tentative="1">
      <w:start w:val="1"/>
      <w:numFmt w:val="bullet"/>
      <w:lvlText w:val=""/>
      <w:lvlPicBulletId w:val="0"/>
      <w:lvlJc w:val="left"/>
      <w:pPr>
        <w:tabs>
          <w:tab w:val="num" w:pos="2160"/>
        </w:tabs>
        <w:ind w:left="2160" w:hanging="360"/>
      </w:pPr>
      <w:rPr>
        <w:rFonts w:ascii="Symbol" w:hAnsi="Symbol" w:hint="default"/>
      </w:rPr>
    </w:lvl>
    <w:lvl w:ilvl="3" w:tplc="82626A5E" w:tentative="1">
      <w:start w:val="1"/>
      <w:numFmt w:val="bullet"/>
      <w:lvlText w:val=""/>
      <w:lvlPicBulletId w:val="0"/>
      <w:lvlJc w:val="left"/>
      <w:pPr>
        <w:tabs>
          <w:tab w:val="num" w:pos="2880"/>
        </w:tabs>
        <w:ind w:left="2880" w:hanging="360"/>
      </w:pPr>
      <w:rPr>
        <w:rFonts w:ascii="Symbol" w:hAnsi="Symbol" w:hint="default"/>
      </w:rPr>
    </w:lvl>
    <w:lvl w:ilvl="4" w:tplc="23561270" w:tentative="1">
      <w:start w:val="1"/>
      <w:numFmt w:val="bullet"/>
      <w:lvlText w:val=""/>
      <w:lvlPicBulletId w:val="0"/>
      <w:lvlJc w:val="left"/>
      <w:pPr>
        <w:tabs>
          <w:tab w:val="num" w:pos="3600"/>
        </w:tabs>
        <w:ind w:left="3600" w:hanging="360"/>
      </w:pPr>
      <w:rPr>
        <w:rFonts w:ascii="Symbol" w:hAnsi="Symbol" w:hint="default"/>
      </w:rPr>
    </w:lvl>
    <w:lvl w:ilvl="5" w:tplc="AA3C5132" w:tentative="1">
      <w:start w:val="1"/>
      <w:numFmt w:val="bullet"/>
      <w:lvlText w:val=""/>
      <w:lvlPicBulletId w:val="0"/>
      <w:lvlJc w:val="left"/>
      <w:pPr>
        <w:tabs>
          <w:tab w:val="num" w:pos="4320"/>
        </w:tabs>
        <w:ind w:left="4320" w:hanging="360"/>
      </w:pPr>
      <w:rPr>
        <w:rFonts w:ascii="Symbol" w:hAnsi="Symbol" w:hint="default"/>
      </w:rPr>
    </w:lvl>
    <w:lvl w:ilvl="6" w:tplc="43A46284" w:tentative="1">
      <w:start w:val="1"/>
      <w:numFmt w:val="bullet"/>
      <w:lvlText w:val=""/>
      <w:lvlPicBulletId w:val="0"/>
      <w:lvlJc w:val="left"/>
      <w:pPr>
        <w:tabs>
          <w:tab w:val="num" w:pos="5040"/>
        </w:tabs>
        <w:ind w:left="5040" w:hanging="360"/>
      </w:pPr>
      <w:rPr>
        <w:rFonts w:ascii="Symbol" w:hAnsi="Symbol" w:hint="default"/>
      </w:rPr>
    </w:lvl>
    <w:lvl w:ilvl="7" w:tplc="01BA7472" w:tentative="1">
      <w:start w:val="1"/>
      <w:numFmt w:val="bullet"/>
      <w:lvlText w:val=""/>
      <w:lvlPicBulletId w:val="0"/>
      <w:lvlJc w:val="left"/>
      <w:pPr>
        <w:tabs>
          <w:tab w:val="num" w:pos="5760"/>
        </w:tabs>
        <w:ind w:left="5760" w:hanging="360"/>
      </w:pPr>
      <w:rPr>
        <w:rFonts w:ascii="Symbol" w:hAnsi="Symbol" w:hint="default"/>
      </w:rPr>
    </w:lvl>
    <w:lvl w:ilvl="8" w:tplc="C69A9FD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509491D"/>
    <w:multiLevelType w:val="hybridMultilevel"/>
    <w:tmpl w:val="587CF29A"/>
    <w:lvl w:ilvl="0" w:tplc="B9021BA8">
      <w:start w:val="1"/>
      <w:numFmt w:val="bullet"/>
      <w:lvlText w:val="-"/>
      <w:lvlJc w:val="left"/>
      <w:pPr>
        <w:tabs>
          <w:tab w:val="num" w:pos="720"/>
        </w:tabs>
        <w:ind w:left="720" w:hanging="360"/>
      </w:pPr>
      <w:rPr>
        <w:rFonts w:ascii="Times New Roman" w:hAnsi="Times New Roman" w:hint="default"/>
      </w:rPr>
    </w:lvl>
    <w:lvl w:ilvl="1" w:tplc="3DE269B8" w:tentative="1">
      <w:start w:val="1"/>
      <w:numFmt w:val="bullet"/>
      <w:lvlText w:val="-"/>
      <w:lvlJc w:val="left"/>
      <w:pPr>
        <w:tabs>
          <w:tab w:val="num" w:pos="1440"/>
        </w:tabs>
        <w:ind w:left="1440" w:hanging="360"/>
      </w:pPr>
      <w:rPr>
        <w:rFonts w:ascii="Times New Roman" w:hAnsi="Times New Roman" w:hint="default"/>
      </w:rPr>
    </w:lvl>
    <w:lvl w:ilvl="2" w:tplc="54B2CCCC" w:tentative="1">
      <w:start w:val="1"/>
      <w:numFmt w:val="bullet"/>
      <w:lvlText w:val="-"/>
      <w:lvlJc w:val="left"/>
      <w:pPr>
        <w:tabs>
          <w:tab w:val="num" w:pos="2160"/>
        </w:tabs>
        <w:ind w:left="2160" w:hanging="360"/>
      </w:pPr>
      <w:rPr>
        <w:rFonts w:ascii="Times New Roman" w:hAnsi="Times New Roman" w:hint="default"/>
      </w:rPr>
    </w:lvl>
    <w:lvl w:ilvl="3" w:tplc="4FC6F0A6" w:tentative="1">
      <w:start w:val="1"/>
      <w:numFmt w:val="bullet"/>
      <w:lvlText w:val="-"/>
      <w:lvlJc w:val="left"/>
      <w:pPr>
        <w:tabs>
          <w:tab w:val="num" w:pos="2880"/>
        </w:tabs>
        <w:ind w:left="2880" w:hanging="360"/>
      </w:pPr>
      <w:rPr>
        <w:rFonts w:ascii="Times New Roman" w:hAnsi="Times New Roman" w:hint="default"/>
      </w:rPr>
    </w:lvl>
    <w:lvl w:ilvl="4" w:tplc="A06A8C4C" w:tentative="1">
      <w:start w:val="1"/>
      <w:numFmt w:val="bullet"/>
      <w:lvlText w:val="-"/>
      <w:lvlJc w:val="left"/>
      <w:pPr>
        <w:tabs>
          <w:tab w:val="num" w:pos="3600"/>
        </w:tabs>
        <w:ind w:left="3600" w:hanging="360"/>
      </w:pPr>
      <w:rPr>
        <w:rFonts w:ascii="Times New Roman" w:hAnsi="Times New Roman" w:hint="default"/>
      </w:rPr>
    </w:lvl>
    <w:lvl w:ilvl="5" w:tplc="E21E33AC" w:tentative="1">
      <w:start w:val="1"/>
      <w:numFmt w:val="bullet"/>
      <w:lvlText w:val="-"/>
      <w:lvlJc w:val="left"/>
      <w:pPr>
        <w:tabs>
          <w:tab w:val="num" w:pos="4320"/>
        </w:tabs>
        <w:ind w:left="4320" w:hanging="360"/>
      </w:pPr>
      <w:rPr>
        <w:rFonts w:ascii="Times New Roman" w:hAnsi="Times New Roman" w:hint="default"/>
      </w:rPr>
    </w:lvl>
    <w:lvl w:ilvl="6" w:tplc="D51064D4" w:tentative="1">
      <w:start w:val="1"/>
      <w:numFmt w:val="bullet"/>
      <w:lvlText w:val="-"/>
      <w:lvlJc w:val="left"/>
      <w:pPr>
        <w:tabs>
          <w:tab w:val="num" w:pos="5040"/>
        </w:tabs>
        <w:ind w:left="5040" w:hanging="360"/>
      </w:pPr>
      <w:rPr>
        <w:rFonts w:ascii="Times New Roman" w:hAnsi="Times New Roman" w:hint="default"/>
      </w:rPr>
    </w:lvl>
    <w:lvl w:ilvl="7" w:tplc="A50AFA72" w:tentative="1">
      <w:start w:val="1"/>
      <w:numFmt w:val="bullet"/>
      <w:lvlText w:val="-"/>
      <w:lvlJc w:val="left"/>
      <w:pPr>
        <w:tabs>
          <w:tab w:val="num" w:pos="5760"/>
        </w:tabs>
        <w:ind w:left="5760" w:hanging="360"/>
      </w:pPr>
      <w:rPr>
        <w:rFonts w:ascii="Times New Roman" w:hAnsi="Times New Roman" w:hint="default"/>
      </w:rPr>
    </w:lvl>
    <w:lvl w:ilvl="8" w:tplc="7C1E131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467AC3"/>
    <w:multiLevelType w:val="hybridMultilevel"/>
    <w:tmpl w:val="E1CAC464"/>
    <w:lvl w:ilvl="0" w:tplc="C6B6A95C">
      <w:start w:val="1"/>
      <w:numFmt w:val="bullet"/>
      <w:lvlText w:val=""/>
      <w:lvlPicBulletId w:val="0"/>
      <w:lvlJc w:val="left"/>
      <w:pPr>
        <w:tabs>
          <w:tab w:val="num" w:pos="720"/>
        </w:tabs>
        <w:ind w:left="720" w:hanging="360"/>
      </w:pPr>
      <w:rPr>
        <w:rFonts w:ascii="Symbol" w:hAnsi="Symbol" w:hint="default"/>
      </w:rPr>
    </w:lvl>
    <w:lvl w:ilvl="1" w:tplc="B33ED240" w:tentative="1">
      <w:start w:val="1"/>
      <w:numFmt w:val="bullet"/>
      <w:lvlText w:val=""/>
      <w:lvlPicBulletId w:val="0"/>
      <w:lvlJc w:val="left"/>
      <w:pPr>
        <w:tabs>
          <w:tab w:val="num" w:pos="1440"/>
        </w:tabs>
        <w:ind w:left="1440" w:hanging="360"/>
      </w:pPr>
      <w:rPr>
        <w:rFonts w:ascii="Symbol" w:hAnsi="Symbol" w:hint="default"/>
      </w:rPr>
    </w:lvl>
    <w:lvl w:ilvl="2" w:tplc="8EAA73A0" w:tentative="1">
      <w:start w:val="1"/>
      <w:numFmt w:val="bullet"/>
      <w:lvlText w:val=""/>
      <w:lvlPicBulletId w:val="0"/>
      <w:lvlJc w:val="left"/>
      <w:pPr>
        <w:tabs>
          <w:tab w:val="num" w:pos="2160"/>
        </w:tabs>
        <w:ind w:left="2160" w:hanging="360"/>
      </w:pPr>
      <w:rPr>
        <w:rFonts w:ascii="Symbol" w:hAnsi="Symbol" w:hint="default"/>
      </w:rPr>
    </w:lvl>
    <w:lvl w:ilvl="3" w:tplc="2B9C69DA" w:tentative="1">
      <w:start w:val="1"/>
      <w:numFmt w:val="bullet"/>
      <w:lvlText w:val=""/>
      <w:lvlPicBulletId w:val="0"/>
      <w:lvlJc w:val="left"/>
      <w:pPr>
        <w:tabs>
          <w:tab w:val="num" w:pos="2880"/>
        </w:tabs>
        <w:ind w:left="2880" w:hanging="360"/>
      </w:pPr>
      <w:rPr>
        <w:rFonts w:ascii="Symbol" w:hAnsi="Symbol" w:hint="default"/>
      </w:rPr>
    </w:lvl>
    <w:lvl w:ilvl="4" w:tplc="4AC8343C" w:tentative="1">
      <w:start w:val="1"/>
      <w:numFmt w:val="bullet"/>
      <w:lvlText w:val=""/>
      <w:lvlPicBulletId w:val="0"/>
      <w:lvlJc w:val="left"/>
      <w:pPr>
        <w:tabs>
          <w:tab w:val="num" w:pos="3600"/>
        </w:tabs>
        <w:ind w:left="3600" w:hanging="360"/>
      </w:pPr>
      <w:rPr>
        <w:rFonts w:ascii="Symbol" w:hAnsi="Symbol" w:hint="default"/>
      </w:rPr>
    </w:lvl>
    <w:lvl w:ilvl="5" w:tplc="50A683BA" w:tentative="1">
      <w:start w:val="1"/>
      <w:numFmt w:val="bullet"/>
      <w:lvlText w:val=""/>
      <w:lvlPicBulletId w:val="0"/>
      <w:lvlJc w:val="left"/>
      <w:pPr>
        <w:tabs>
          <w:tab w:val="num" w:pos="4320"/>
        </w:tabs>
        <w:ind w:left="4320" w:hanging="360"/>
      </w:pPr>
      <w:rPr>
        <w:rFonts w:ascii="Symbol" w:hAnsi="Symbol" w:hint="default"/>
      </w:rPr>
    </w:lvl>
    <w:lvl w:ilvl="6" w:tplc="DD464012" w:tentative="1">
      <w:start w:val="1"/>
      <w:numFmt w:val="bullet"/>
      <w:lvlText w:val=""/>
      <w:lvlPicBulletId w:val="0"/>
      <w:lvlJc w:val="left"/>
      <w:pPr>
        <w:tabs>
          <w:tab w:val="num" w:pos="5040"/>
        </w:tabs>
        <w:ind w:left="5040" w:hanging="360"/>
      </w:pPr>
      <w:rPr>
        <w:rFonts w:ascii="Symbol" w:hAnsi="Symbol" w:hint="default"/>
      </w:rPr>
    </w:lvl>
    <w:lvl w:ilvl="7" w:tplc="82E65914" w:tentative="1">
      <w:start w:val="1"/>
      <w:numFmt w:val="bullet"/>
      <w:lvlText w:val=""/>
      <w:lvlPicBulletId w:val="0"/>
      <w:lvlJc w:val="left"/>
      <w:pPr>
        <w:tabs>
          <w:tab w:val="num" w:pos="5760"/>
        </w:tabs>
        <w:ind w:left="5760" w:hanging="360"/>
      </w:pPr>
      <w:rPr>
        <w:rFonts w:ascii="Symbol" w:hAnsi="Symbol" w:hint="default"/>
      </w:rPr>
    </w:lvl>
    <w:lvl w:ilvl="8" w:tplc="BB44AD16"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A213ACD"/>
    <w:multiLevelType w:val="hybridMultilevel"/>
    <w:tmpl w:val="F1AE6976"/>
    <w:lvl w:ilvl="0" w:tplc="73E49026">
      <w:start w:val="1"/>
      <w:numFmt w:val="bullet"/>
      <w:lvlText w:val=""/>
      <w:lvlPicBulletId w:val="0"/>
      <w:lvlJc w:val="left"/>
      <w:pPr>
        <w:tabs>
          <w:tab w:val="num" w:pos="720"/>
        </w:tabs>
        <w:ind w:left="720" w:hanging="360"/>
      </w:pPr>
      <w:rPr>
        <w:rFonts w:ascii="Symbol" w:hAnsi="Symbol" w:hint="default"/>
      </w:rPr>
    </w:lvl>
    <w:lvl w:ilvl="1" w:tplc="829E4622" w:tentative="1">
      <w:start w:val="1"/>
      <w:numFmt w:val="bullet"/>
      <w:lvlText w:val=""/>
      <w:lvlPicBulletId w:val="0"/>
      <w:lvlJc w:val="left"/>
      <w:pPr>
        <w:tabs>
          <w:tab w:val="num" w:pos="1440"/>
        </w:tabs>
        <w:ind w:left="1440" w:hanging="360"/>
      </w:pPr>
      <w:rPr>
        <w:rFonts w:ascii="Symbol" w:hAnsi="Symbol" w:hint="default"/>
      </w:rPr>
    </w:lvl>
    <w:lvl w:ilvl="2" w:tplc="E33CF4D4" w:tentative="1">
      <w:start w:val="1"/>
      <w:numFmt w:val="bullet"/>
      <w:lvlText w:val=""/>
      <w:lvlPicBulletId w:val="0"/>
      <w:lvlJc w:val="left"/>
      <w:pPr>
        <w:tabs>
          <w:tab w:val="num" w:pos="2160"/>
        </w:tabs>
        <w:ind w:left="2160" w:hanging="360"/>
      </w:pPr>
      <w:rPr>
        <w:rFonts w:ascii="Symbol" w:hAnsi="Symbol" w:hint="default"/>
      </w:rPr>
    </w:lvl>
    <w:lvl w:ilvl="3" w:tplc="076027B8" w:tentative="1">
      <w:start w:val="1"/>
      <w:numFmt w:val="bullet"/>
      <w:lvlText w:val=""/>
      <w:lvlPicBulletId w:val="0"/>
      <w:lvlJc w:val="left"/>
      <w:pPr>
        <w:tabs>
          <w:tab w:val="num" w:pos="2880"/>
        </w:tabs>
        <w:ind w:left="2880" w:hanging="360"/>
      </w:pPr>
      <w:rPr>
        <w:rFonts w:ascii="Symbol" w:hAnsi="Symbol" w:hint="default"/>
      </w:rPr>
    </w:lvl>
    <w:lvl w:ilvl="4" w:tplc="49FA5296" w:tentative="1">
      <w:start w:val="1"/>
      <w:numFmt w:val="bullet"/>
      <w:lvlText w:val=""/>
      <w:lvlPicBulletId w:val="0"/>
      <w:lvlJc w:val="left"/>
      <w:pPr>
        <w:tabs>
          <w:tab w:val="num" w:pos="3600"/>
        </w:tabs>
        <w:ind w:left="3600" w:hanging="360"/>
      </w:pPr>
      <w:rPr>
        <w:rFonts w:ascii="Symbol" w:hAnsi="Symbol" w:hint="default"/>
      </w:rPr>
    </w:lvl>
    <w:lvl w:ilvl="5" w:tplc="94E0CF60" w:tentative="1">
      <w:start w:val="1"/>
      <w:numFmt w:val="bullet"/>
      <w:lvlText w:val=""/>
      <w:lvlPicBulletId w:val="0"/>
      <w:lvlJc w:val="left"/>
      <w:pPr>
        <w:tabs>
          <w:tab w:val="num" w:pos="4320"/>
        </w:tabs>
        <w:ind w:left="4320" w:hanging="360"/>
      </w:pPr>
      <w:rPr>
        <w:rFonts w:ascii="Symbol" w:hAnsi="Symbol" w:hint="default"/>
      </w:rPr>
    </w:lvl>
    <w:lvl w:ilvl="6" w:tplc="4F528220" w:tentative="1">
      <w:start w:val="1"/>
      <w:numFmt w:val="bullet"/>
      <w:lvlText w:val=""/>
      <w:lvlPicBulletId w:val="0"/>
      <w:lvlJc w:val="left"/>
      <w:pPr>
        <w:tabs>
          <w:tab w:val="num" w:pos="5040"/>
        </w:tabs>
        <w:ind w:left="5040" w:hanging="360"/>
      </w:pPr>
      <w:rPr>
        <w:rFonts w:ascii="Symbol" w:hAnsi="Symbol" w:hint="default"/>
      </w:rPr>
    </w:lvl>
    <w:lvl w:ilvl="7" w:tplc="8A24E7B4" w:tentative="1">
      <w:start w:val="1"/>
      <w:numFmt w:val="bullet"/>
      <w:lvlText w:val=""/>
      <w:lvlPicBulletId w:val="0"/>
      <w:lvlJc w:val="left"/>
      <w:pPr>
        <w:tabs>
          <w:tab w:val="num" w:pos="5760"/>
        </w:tabs>
        <w:ind w:left="5760" w:hanging="360"/>
      </w:pPr>
      <w:rPr>
        <w:rFonts w:ascii="Symbol" w:hAnsi="Symbol" w:hint="default"/>
      </w:rPr>
    </w:lvl>
    <w:lvl w:ilvl="8" w:tplc="77CA238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531230F"/>
    <w:multiLevelType w:val="hybridMultilevel"/>
    <w:tmpl w:val="39AA9A8C"/>
    <w:lvl w:ilvl="0" w:tplc="B022801C">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5D4E20"/>
    <w:multiLevelType w:val="hybridMultilevel"/>
    <w:tmpl w:val="BEFA0BA2"/>
    <w:lvl w:ilvl="0" w:tplc="92BCA9A8">
      <w:start w:val="1"/>
      <w:numFmt w:val="bullet"/>
      <w:lvlText w:val="•"/>
      <w:lvlJc w:val="left"/>
      <w:pPr>
        <w:tabs>
          <w:tab w:val="num" w:pos="720"/>
        </w:tabs>
        <w:ind w:left="720" w:hanging="360"/>
      </w:pPr>
      <w:rPr>
        <w:rFonts w:ascii="Arial" w:hAnsi="Arial" w:hint="default"/>
      </w:rPr>
    </w:lvl>
    <w:lvl w:ilvl="1" w:tplc="0052C85A" w:tentative="1">
      <w:start w:val="1"/>
      <w:numFmt w:val="bullet"/>
      <w:lvlText w:val="•"/>
      <w:lvlJc w:val="left"/>
      <w:pPr>
        <w:tabs>
          <w:tab w:val="num" w:pos="1440"/>
        </w:tabs>
        <w:ind w:left="1440" w:hanging="360"/>
      </w:pPr>
      <w:rPr>
        <w:rFonts w:ascii="Arial" w:hAnsi="Arial" w:hint="default"/>
      </w:rPr>
    </w:lvl>
    <w:lvl w:ilvl="2" w:tplc="9DE039C0" w:tentative="1">
      <w:start w:val="1"/>
      <w:numFmt w:val="bullet"/>
      <w:lvlText w:val="•"/>
      <w:lvlJc w:val="left"/>
      <w:pPr>
        <w:tabs>
          <w:tab w:val="num" w:pos="2160"/>
        </w:tabs>
        <w:ind w:left="2160" w:hanging="360"/>
      </w:pPr>
      <w:rPr>
        <w:rFonts w:ascii="Arial" w:hAnsi="Arial" w:hint="default"/>
      </w:rPr>
    </w:lvl>
    <w:lvl w:ilvl="3" w:tplc="F646A276" w:tentative="1">
      <w:start w:val="1"/>
      <w:numFmt w:val="bullet"/>
      <w:lvlText w:val="•"/>
      <w:lvlJc w:val="left"/>
      <w:pPr>
        <w:tabs>
          <w:tab w:val="num" w:pos="2880"/>
        </w:tabs>
        <w:ind w:left="2880" w:hanging="360"/>
      </w:pPr>
      <w:rPr>
        <w:rFonts w:ascii="Arial" w:hAnsi="Arial" w:hint="default"/>
      </w:rPr>
    </w:lvl>
    <w:lvl w:ilvl="4" w:tplc="04A4629C" w:tentative="1">
      <w:start w:val="1"/>
      <w:numFmt w:val="bullet"/>
      <w:lvlText w:val="•"/>
      <w:lvlJc w:val="left"/>
      <w:pPr>
        <w:tabs>
          <w:tab w:val="num" w:pos="3600"/>
        </w:tabs>
        <w:ind w:left="3600" w:hanging="360"/>
      </w:pPr>
      <w:rPr>
        <w:rFonts w:ascii="Arial" w:hAnsi="Arial" w:hint="default"/>
      </w:rPr>
    </w:lvl>
    <w:lvl w:ilvl="5" w:tplc="726E40F6" w:tentative="1">
      <w:start w:val="1"/>
      <w:numFmt w:val="bullet"/>
      <w:lvlText w:val="•"/>
      <w:lvlJc w:val="left"/>
      <w:pPr>
        <w:tabs>
          <w:tab w:val="num" w:pos="4320"/>
        </w:tabs>
        <w:ind w:left="4320" w:hanging="360"/>
      </w:pPr>
      <w:rPr>
        <w:rFonts w:ascii="Arial" w:hAnsi="Arial" w:hint="default"/>
      </w:rPr>
    </w:lvl>
    <w:lvl w:ilvl="6" w:tplc="954AA800" w:tentative="1">
      <w:start w:val="1"/>
      <w:numFmt w:val="bullet"/>
      <w:lvlText w:val="•"/>
      <w:lvlJc w:val="left"/>
      <w:pPr>
        <w:tabs>
          <w:tab w:val="num" w:pos="5040"/>
        </w:tabs>
        <w:ind w:left="5040" w:hanging="360"/>
      </w:pPr>
      <w:rPr>
        <w:rFonts w:ascii="Arial" w:hAnsi="Arial" w:hint="default"/>
      </w:rPr>
    </w:lvl>
    <w:lvl w:ilvl="7" w:tplc="84D8D798" w:tentative="1">
      <w:start w:val="1"/>
      <w:numFmt w:val="bullet"/>
      <w:lvlText w:val="•"/>
      <w:lvlJc w:val="left"/>
      <w:pPr>
        <w:tabs>
          <w:tab w:val="num" w:pos="5760"/>
        </w:tabs>
        <w:ind w:left="5760" w:hanging="360"/>
      </w:pPr>
      <w:rPr>
        <w:rFonts w:ascii="Arial" w:hAnsi="Arial" w:hint="default"/>
      </w:rPr>
    </w:lvl>
    <w:lvl w:ilvl="8" w:tplc="A4223116" w:tentative="1">
      <w:start w:val="1"/>
      <w:numFmt w:val="bullet"/>
      <w:lvlText w:val="•"/>
      <w:lvlJc w:val="left"/>
      <w:pPr>
        <w:tabs>
          <w:tab w:val="num" w:pos="6480"/>
        </w:tabs>
        <w:ind w:left="6480" w:hanging="360"/>
      </w:pPr>
      <w:rPr>
        <w:rFonts w:ascii="Arial" w:hAnsi="Arial" w:hint="default"/>
      </w:rPr>
    </w:lvl>
  </w:abstractNum>
  <w:abstractNum w:abstractNumId="27">
    <w:nsid w:val="7734462D"/>
    <w:multiLevelType w:val="hybridMultilevel"/>
    <w:tmpl w:val="EB56D5D6"/>
    <w:lvl w:ilvl="0" w:tplc="FCDAD5D4">
      <w:start w:val="1"/>
      <w:numFmt w:val="bullet"/>
      <w:lvlText w:val="-"/>
      <w:lvlJc w:val="left"/>
      <w:pPr>
        <w:tabs>
          <w:tab w:val="num" w:pos="720"/>
        </w:tabs>
        <w:ind w:left="720" w:hanging="360"/>
      </w:pPr>
      <w:rPr>
        <w:rFonts w:ascii="Times New Roman" w:hAnsi="Times New Roman" w:hint="default"/>
      </w:rPr>
    </w:lvl>
    <w:lvl w:ilvl="1" w:tplc="B31CAFA0" w:tentative="1">
      <w:start w:val="1"/>
      <w:numFmt w:val="bullet"/>
      <w:lvlText w:val="-"/>
      <w:lvlJc w:val="left"/>
      <w:pPr>
        <w:tabs>
          <w:tab w:val="num" w:pos="1440"/>
        </w:tabs>
        <w:ind w:left="1440" w:hanging="360"/>
      </w:pPr>
      <w:rPr>
        <w:rFonts w:ascii="Times New Roman" w:hAnsi="Times New Roman" w:hint="default"/>
      </w:rPr>
    </w:lvl>
    <w:lvl w:ilvl="2" w:tplc="F9828F4C" w:tentative="1">
      <w:start w:val="1"/>
      <w:numFmt w:val="bullet"/>
      <w:lvlText w:val="-"/>
      <w:lvlJc w:val="left"/>
      <w:pPr>
        <w:tabs>
          <w:tab w:val="num" w:pos="2160"/>
        </w:tabs>
        <w:ind w:left="2160" w:hanging="360"/>
      </w:pPr>
      <w:rPr>
        <w:rFonts w:ascii="Times New Roman" w:hAnsi="Times New Roman" w:hint="default"/>
      </w:rPr>
    </w:lvl>
    <w:lvl w:ilvl="3" w:tplc="BF6C01D2" w:tentative="1">
      <w:start w:val="1"/>
      <w:numFmt w:val="bullet"/>
      <w:lvlText w:val="-"/>
      <w:lvlJc w:val="left"/>
      <w:pPr>
        <w:tabs>
          <w:tab w:val="num" w:pos="2880"/>
        </w:tabs>
        <w:ind w:left="2880" w:hanging="360"/>
      </w:pPr>
      <w:rPr>
        <w:rFonts w:ascii="Times New Roman" w:hAnsi="Times New Roman" w:hint="default"/>
      </w:rPr>
    </w:lvl>
    <w:lvl w:ilvl="4" w:tplc="15AE07AE" w:tentative="1">
      <w:start w:val="1"/>
      <w:numFmt w:val="bullet"/>
      <w:lvlText w:val="-"/>
      <w:lvlJc w:val="left"/>
      <w:pPr>
        <w:tabs>
          <w:tab w:val="num" w:pos="3600"/>
        </w:tabs>
        <w:ind w:left="3600" w:hanging="360"/>
      </w:pPr>
      <w:rPr>
        <w:rFonts w:ascii="Times New Roman" w:hAnsi="Times New Roman" w:hint="default"/>
      </w:rPr>
    </w:lvl>
    <w:lvl w:ilvl="5" w:tplc="12F0F912" w:tentative="1">
      <w:start w:val="1"/>
      <w:numFmt w:val="bullet"/>
      <w:lvlText w:val="-"/>
      <w:lvlJc w:val="left"/>
      <w:pPr>
        <w:tabs>
          <w:tab w:val="num" w:pos="4320"/>
        </w:tabs>
        <w:ind w:left="4320" w:hanging="360"/>
      </w:pPr>
      <w:rPr>
        <w:rFonts w:ascii="Times New Roman" w:hAnsi="Times New Roman" w:hint="default"/>
      </w:rPr>
    </w:lvl>
    <w:lvl w:ilvl="6" w:tplc="D9B0D4D8" w:tentative="1">
      <w:start w:val="1"/>
      <w:numFmt w:val="bullet"/>
      <w:lvlText w:val="-"/>
      <w:lvlJc w:val="left"/>
      <w:pPr>
        <w:tabs>
          <w:tab w:val="num" w:pos="5040"/>
        </w:tabs>
        <w:ind w:left="5040" w:hanging="360"/>
      </w:pPr>
      <w:rPr>
        <w:rFonts w:ascii="Times New Roman" w:hAnsi="Times New Roman" w:hint="default"/>
      </w:rPr>
    </w:lvl>
    <w:lvl w:ilvl="7" w:tplc="F402925A" w:tentative="1">
      <w:start w:val="1"/>
      <w:numFmt w:val="bullet"/>
      <w:lvlText w:val="-"/>
      <w:lvlJc w:val="left"/>
      <w:pPr>
        <w:tabs>
          <w:tab w:val="num" w:pos="5760"/>
        </w:tabs>
        <w:ind w:left="5760" w:hanging="360"/>
      </w:pPr>
      <w:rPr>
        <w:rFonts w:ascii="Times New Roman" w:hAnsi="Times New Roman" w:hint="default"/>
      </w:rPr>
    </w:lvl>
    <w:lvl w:ilvl="8" w:tplc="EE42168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9B01A77"/>
    <w:multiLevelType w:val="hybridMultilevel"/>
    <w:tmpl w:val="DC4C0A8A"/>
    <w:lvl w:ilvl="0" w:tplc="8A264596">
      <w:start w:val="1"/>
      <w:numFmt w:val="bullet"/>
      <w:lvlText w:val=""/>
      <w:lvlPicBulletId w:val="0"/>
      <w:lvlJc w:val="left"/>
      <w:pPr>
        <w:tabs>
          <w:tab w:val="num" w:pos="720"/>
        </w:tabs>
        <w:ind w:left="720" w:hanging="360"/>
      </w:pPr>
      <w:rPr>
        <w:rFonts w:ascii="Symbol" w:hAnsi="Symbol" w:hint="default"/>
      </w:rPr>
    </w:lvl>
    <w:lvl w:ilvl="1" w:tplc="11E29204" w:tentative="1">
      <w:start w:val="1"/>
      <w:numFmt w:val="bullet"/>
      <w:lvlText w:val=""/>
      <w:lvlPicBulletId w:val="0"/>
      <w:lvlJc w:val="left"/>
      <w:pPr>
        <w:tabs>
          <w:tab w:val="num" w:pos="1440"/>
        </w:tabs>
        <w:ind w:left="1440" w:hanging="360"/>
      </w:pPr>
      <w:rPr>
        <w:rFonts w:ascii="Symbol" w:hAnsi="Symbol" w:hint="default"/>
      </w:rPr>
    </w:lvl>
    <w:lvl w:ilvl="2" w:tplc="259427E0" w:tentative="1">
      <w:start w:val="1"/>
      <w:numFmt w:val="bullet"/>
      <w:lvlText w:val=""/>
      <w:lvlPicBulletId w:val="0"/>
      <w:lvlJc w:val="left"/>
      <w:pPr>
        <w:tabs>
          <w:tab w:val="num" w:pos="2160"/>
        </w:tabs>
        <w:ind w:left="2160" w:hanging="360"/>
      </w:pPr>
      <w:rPr>
        <w:rFonts w:ascii="Symbol" w:hAnsi="Symbol" w:hint="default"/>
      </w:rPr>
    </w:lvl>
    <w:lvl w:ilvl="3" w:tplc="45B80CF6" w:tentative="1">
      <w:start w:val="1"/>
      <w:numFmt w:val="bullet"/>
      <w:lvlText w:val=""/>
      <w:lvlPicBulletId w:val="0"/>
      <w:lvlJc w:val="left"/>
      <w:pPr>
        <w:tabs>
          <w:tab w:val="num" w:pos="2880"/>
        </w:tabs>
        <w:ind w:left="2880" w:hanging="360"/>
      </w:pPr>
      <w:rPr>
        <w:rFonts w:ascii="Symbol" w:hAnsi="Symbol" w:hint="default"/>
      </w:rPr>
    </w:lvl>
    <w:lvl w:ilvl="4" w:tplc="A7DC236E" w:tentative="1">
      <w:start w:val="1"/>
      <w:numFmt w:val="bullet"/>
      <w:lvlText w:val=""/>
      <w:lvlPicBulletId w:val="0"/>
      <w:lvlJc w:val="left"/>
      <w:pPr>
        <w:tabs>
          <w:tab w:val="num" w:pos="3600"/>
        </w:tabs>
        <w:ind w:left="3600" w:hanging="360"/>
      </w:pPr>
      <w:rPr>
        <w:rFonts w:ascii="Symbol" w:hAnsi="Symbol" w:hint="default"/>
      </w:rPr>
    </w:lvl>
    <w:lvl w:ilvl="5" w:tplc="78C6C720" w:tentative="1">
      <w:start w:val="1"/>
      <w:numFmt w:val="bullet"/>
      <w:lvlText w:val=""/>
      <w:lvlPicBulletId w:val="0"/>
      <w:lvlJc w:val="left"/>
      <w:pPr>
        <w:tabs>
          <w:tab w:val="num" w:pos="4320"/>
        </w:tabs>
        <w:ind w:left="4320" w:hanging="360"/>
      </w:pPr>
      <w:rPr>
        <w:rFonts w:ascii="Symbol" w:hAnsi="Symbol" w:hint="default"/>
      </w:rPr>
    </w:lvl>
    <w:lvl w:ilvl="6" w:tplc="A518298C" w:tentative="1">
      <w:start w:val="1"/>
      <w:numFmt w:val="bullet"/>
      <w:lvlText w:val=""/>
      <w:lvlPicBulletId w:val="0"/>
      <w:lvlJc w:val="left"/>
      <w:pPr>
        <w:tabs>
          <w:tab w:val="num" w:pos="5040"/>
        </w:tabs>
        <w:ind w:left="5040" w:hanging="360"/>
      </w:pPr>
      <w:rPr>
        <w:rFonts w:ascii="Symbol" w:hAnsi="Symbol" w:hint="default"/>
      </w:rPr>
    </w:lvl>
    <w:lvl w:ilvl="7" w:tplc="3C6EA2B8" w:tentative="1">
      <w:start w:val="1"/>
      <w:numFmt w:val="bullet"/>
      <w:lvlText w:val=""/>
      <w:lvlPicBulletId w:val="0"/>
      <w:lvlJc w:val="left"/>
      <w:pPr>
        <w:tabs>
          <w:tab w:val="num" w:pos="5760"/>
        </w:tabs>
        <w:ind w:left="5760" w:hanging="360"/>
      </w:pPr>
      <w:rPr>
        <w:rFonts w:ascii="Symbol" w:hAnsi="Symbol" w:hint="default"/>
      </w:rPr>
    </w:lvl>
    <w:lvl w:ilvl="8" w:tplc="DB805AD2" w:tentative="1">
      <w:start w:val="1"/>
      <w:numFmt w:val="bullet"/>
      <w:lvlText w:val=""/>
      <w:lvlPicBulletId w:val="0"/>
      <w:lvlJc w:val="left"/>
      <w:pPr>
        <w:tabs>
          <w:tab w:val="num" w:pos="6480"/>
        </w:tabs>
        <w:ind w:left="6480" w:hanging="360"/>
      </w:pPr>
      <w:rPr>
        <w:rFonts w:ascii="Symbol" w:hAnsi="Symbol" w:hint="default"/>
      </w:rPr>
    </w:lvl>
  </w:abstractNum>
  <w:num w:numId="1">
    <w:abstractNumId w:val="16"/>
  </w:num>
  <w:num w:numId="2">
    <w:abstractNumId w:val="13"/>
  </w:num>
  <w:num w:numId="3">
    <w:abstractNumId w:val="1"/>
  </w:num>
  <w:num w:numId="4">
    <w:abstractNumId w:val="10"/>
  </w:num>
  <w:num w:numId="5">
    <w:abstractNumId w:val="14"/>
  </w:num>
  <w:num w:numId="6">
    <w:abstractNumId w:val="21"/>
  </w:num>
  <w:num w:numId="7">
    <w:abstractNumId w:val="20"/>
  </w:num>
  <w:num w:numId="8">
    <w:abstractNumId w:val="4"/>
  </w:num>
  <w:num w:numId="9">
    <w:abstractNumId w:val="2"/>
  </w:num>
  <w:num w:numId="10">
    <w:abstractNumId w:val="15"/>
  </w:num>
  <w:num w:numId="11">
    <w:abstractNumId w:val="18"/>
  </w:num>
  <w:num w:numId="12">
    <w:abstractNumId w:val="23"/>
  </w:num>
  <w:num w:numId="13">
    <w:abstractNumId w:val="5"/>
  </w:num>
  <w:num w:numId="14">
    <w:abstractNumId w:val="8"/>
  </w:num>
  <w:num w:numId="15">
    <w:abstractNumId w:val="11"/>
  </w:num>
  <w:num w:numId="16">
    <w:abstractNumId w:val="28"/>
  </w:num>
  <w:num w:numId="17">
    <w:abstractNumId w:val="12"/>
  </w:num>
  <w:num w:numId="18">
    <w:abstractNumId w:val="0"/>
  </w:num>
  <w:num w:numId="19">
    <w:abstractNumId w:val="24"/>
  </w:num>
  <w:num w:numId="20">
    <w:abstractNumId w:val="25"/>
  </w:num>
  <w:num w:numId="21">
    <w:abstractNumId w:val="17"/>
  </w:num>
  <w:num w:numId="22">
    <w:abstractNumId w:val="3"/>
  </w:num>
  <w:num w:numId="23">
    <w:abstractNumId w:val="6"/>
  </w:num>
  <w:num w:numId="24">
    <w:abstractNumId w:val="9"/>
  </w:num>
  <w:num w:numId="25">
    <w:abstractNumId w:val="27"/>
  </w:num>
  <w:num w:numId="26">
    <w:abstractNumId w:val="7"/>
  </w:num>
  <w:num w:numId="27">
    <w:abstractNumId w:val="22"/>
  </w:num>
  <w:num w:numId="28">
    <w:abstractNumId w:val="2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8046D3"/>
    <w:rsid w:val="00024309"/>
    <w:rsid w:val="0008187F"/>
    <w:rsid w:val="000B40F7"/>
    <w:rsid w:val="001631DB"/>
    <w:rsid w:val="00173CFA"/>
    <w:rsid w:val="00190E9D"/>
    <w:rsid w:val="00193398"/>
    <w:rsid w:val="001F25D9"/>
    <w:rsid w:val="001F44C8"/>
    <w:rsid w:val="00206EDA"/>
    <w:rsid w:val="0022293B"/>
    <w:rsid w:val="00223C40"/>
    <w:rsid w:val="002A4233"/>
    <w:rsid w:val="002A4F6E"/>
    <w:rsid w:val="002C50F7"/>
    <w:rsid w:val="002E6B89"/>
    <w:rsid w:val="003364C3"/>
    <w:rsid w:val="00471963"/>
    <w:rsid w:val="00493BF0"/>
    <w:rsid w:val="004A1A4D"/>
    <w:rsid w:val="004C2716"/>
    <w:rsid w:val="004F3614"/>
    <w:rsid w:val="00530EA5"/>
    <w:rsid w:val="00537D4D"/>
    <w:rsid w:val="00546673"/>
    <w:rsid w:val="005518AC"/>
    <w:rsid w:val="0056336E"/>
    <w:rsid w:val="0063435E"/>
    <w:rsid w:val="00644EAA"/>
    <w:rsid w:val="00663D74"/>
    <w:rsid w:val="00682E8C"/>
    <w:rsid w:val="006A3FF9"/>
    <w:rsid w:val="0073514C"/>
    <w:rsid w:val="00762F49"/>
    <w:rsid w:val="008038B2"/>
    <w:rsid w:val="008046D3"/>
    <w:rsid w:val="00865F94"/>
    <w:rsid w:val="0088453E"/>
    <w:rsid w:val="0092540B"/>
    <w:rsid w:val="009F0B43"/>
    <w:rsid w:val="009F51AA"/>
    <w:rsid w:val="00A243CC"/>
    <w:rsid w:val="00A64ED5"/>
    <w:rsid w:val="00A71D01"/>
    <w:rsid w:val="00A84F51"/>
    <w:rsid w:val="00AA66D7"/>
    <w:rsid w:val="00AB658C"/>
    <w:rsid w:val="00AC0135"/>
    <w:rsid w:val="00AD1BF0"/>
    <w:rsid w:val="00AD6337"/>
    <w:rsid w:val="00AF190A"/>
    <w:rsid w:val="00AF791C"/>
    <w:rsid w:val="00B11F0D"/>
    <w:rsid w:val="00B61993"/>
    <w:rsid w:val="00BB0489"/>
    <w:rsid w:val="00BF6D93"/>
    <w:rsid w:val="00C125EC"/>
    <w:rsid w:val="00CD7CD2"/>
    <w:rsid w:val="00CE5DB7"/>
    <w:rsid w:val="00D11DDD"/>
    <w:rsid w:val="00D3143D"/>
    <w:rsid w:val="00D55C8E"/>
    <w:rsid w:val="00D66C73"/>
    <w:rsid w:val="00D704EB"/>
    <w:rsid w:val="00DA199A"/>
    <w:rsid w:val="00DA19EC"/>
    <w:rsid w:val="00DB4346"/>
    <w:rsid w:val="00DB6AF2"/>
    <w:rsid w:val="00DC21B9"/>
    <w:rsid w:val="00DD1A23"/>
    <w:rsid w:val="00E77837"/>
    <w:rsid w:val="00E943D3"/>
    <w:rsid w:val="00EB50C3"/>
    <w:rsid w:val="00EC4F32"/>
    <w:rsid w:val="00EC5EAB"/>
    <w:rsid w:val="00ED1BCC"/>
    <w:rsid w:val="00F16CB3"/>
    <w:rsid w:val="00FA1656"/>
    <w:rsid w:val="00FB2D7E"/>
    <w:rsid w:val="00FC07A2"/>
    <w:rsid w:val="00FC284A"/>
    <w:rsid w:val="00FD2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6E"/>
    <w:pPr>
      <w:ind w:left="720"/>
      <w:contextualSpacing/>
    </w:pPr>
  </w:style>
  <w:style w:type="paragraph" w:styleId="BalloonText">
    <w:name w:val="Balloon Text"/>
    <w:basedOn w:val="Normal"/>
    <w:link w:val="BalloonTextChar"/>
    <w:uiPriority w:val="99"/>
    <w:semiHidden/>
    <w:unhideWhenUsed/>
    <w:rsid w:val="00DA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9A"/>
    <w:rPr>
      <w:rFonts w:ascii="Tahoma" w:hAnsi="Tahoma" w:cs="Tahoma"/>
      <w:sz w:val="16"/>
      <w:szCs w:val="16"/>
    </w:rPr>
  </w:style>
  <w:style w:type="character" w:styleId="Hyperlink">
    <w:name w:val="Hyperlink"/>
    <w:basedOn w:val="DefaultParagraphFont"/>
    <w:uiPriority w:val="99"/>
    <w:unhideWhenUsed/>
    <w:rsid w:val="00DA199A"/>
    <w:rPr>
      <w:color w:val="0000FF" w:themeColor="hyperlink"/>
      <w:u w:val="single"/>
    </w:rPr>
  </w:style>
  <w:style w:type="table" w:styleId="TableGrid">
    <w:name w:val="Table Grid"/>
    <w:basedOn w:val="TableNormal"/>
    <w:uiPriority w:val="59"/>
    <w:rsid w:val="00AF7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2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93B"/>
  </w:style>
  <w:style w:type="paragraph" w:styleId="Footer">
    <w:name w:val="footer"/>
    <w:basedOn w:val="Normal"/>
    <w:link w:val="FooterChar"/>
    <w:uiPriority w:val="99"/>
    <w:unhideWhenUsed/>
    <w:rsid w:val="0022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3B"/>
  </w:style>
  <w:style w:type="paragraph" w:styleId="NormalWeb">
    <w:name w:val="Normal (Web)"/>
    <w:basedOn w:val="Normal"/>
    <w:uiPriority w:val="99"/>
    <w:semiHidden/>
    <w:unhideWhenUsed/>
    <w:rsid w:val="009F0B4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29883">
      <w:bodyDiv w:val="1"/>
      <w:marLeft w:val="0"/>
      <w:marRight w:val="0"/>
      <w:marTop w:val="0"/>
      <w:marBottom w:val="0"/>
      <w:divBdr>
        <w:top w:val="none" w:sz="0" w:space="0" w:color="auto"/>
        <w:left w:val="none" w:sz="0" w:space="0" w:color="auto"/>
        <w:bottom w:val="none" w:sz="0" w:space="0" w:color="auto"/>
        <w:right w:val="none" w:sz="0" w:space="0" w:color="auto"/>
      </w:divBdr>
      <w:divsChild>
        <w:div w:id="520780872">
          <w:marLeft w:val="547"/>
          <w:marRight w:val="0"/>
          <w:marTop w:val="115"/>
          <w:marBottom w:val="0"/>
          <w:divBdr>
            <w:top w:val="none" w:sz="0" w:space="0" w:color="auto"/>
            <w:left w:val="none" w:sz="0" w:space="0" w:color="auto"/>
            <w:bottom w:val="none" w:sz="0" w:space="0" w:color="auto"/>
            <w:right w:val="none" w:sz="0" w:space="0" w:color="auto"/>
          </w:divBdr>
        </w:div>
      </w:divsChild>
    </w:div>
    <w:div w:id="147553504">
      <w:bodyDiv w:val="1"/>
      <w:marLeft w:val="0"/>
      <w:marRight w:val="0"/>
      <w:marTop w:val="0"/>
      <w:marBottom w:val="0"/>
      <w:divBdr>
        <w:top w:val="none" w:sz="0" w:space="0" w:color="auto"/>
        <w:left w:val="none" w:sz="0" w:space="0" w:color="auto"/>
        <w:bottom w:val="none" w:sz="0" w:space="0" w:color="auto"/>
        <w:right w:val="none" w:sz="0" w:space="0" w:color="auto"/>
      </w:divBdr>
    </w:div>
    <w:div w:id="242836340">
      <w:bodyDiv w:val="1"/>
      <w:marLeft w:val="0"/>
      <w:marRight w:val="0"/>
      <w:marTop w:val="0"/>
      <w:marBottom w:val="0"/>
      <w:divBdr>
        <w:top w:val="none" w:sz="0" w:space="0" w:color="auto"/>
        <w:left w:val="none" w:sz="0" w:space="0" w:color="auto"/>
        <w:bottom w:val="none" w:sz="0" w:space="0" w:color="auto"/>
        <w:right w:val="none" w:sz="0" w:space="0" w:color="auto"/>
      </w:divBdr>
    </w:div>
    <w:div w:id="286592822">
      <w:bodyDiv w:val="1"/>
      <w:marLeft w:val="0"/>
      <w:marRight w:val="0"/>
      <w:marTop w:val="0"/>
      <w:marBottom w:val="0"/>
      <w:divBdr>
        <w:top w:val="none" w:sz="0" w:space="0" w:color="auto"/>
        <w:left w:val="none" w:sz="0" w:space="0" w:color="auto"/>
        <w:bottom w:val="none" w:sz="0" w:space="0" w:color="auto"/>
        <w:right w:val="none" w:sz="0" w:space="0" w:color="auto"/>
      </w:divBdr>
    </w:div>
    <w:div w:id="289480024">
      <w:bodyDiv w:val="1"/>
      <w:marLeft w:val="0"/>
      <w:marRight w:val="0"/>
      <w:marTop w:val="0"/>
      <w:marBottom w:val="0"/>
      <w:divBdr>
        <w:top w:val="none" w:sz="0" w:space="0" w:color="auto"/>
        <w:left w:val="none" w:sz="0" w:space="0" w:color="auto"/>
        <w:bottom w:val="none" w:sz="0" w:space="0" w:color="auto"/>
        <w:right w:val="none" w:sz="0" w:space="0" w:color="auto"/>
      </w:divBdr>
    </w:div>
    <w:div w:id="291134249">
      <w:bodyDiv w:val="1"/>
      <w:marLeft w:val="0"/>
      <w:marRight w:val="0"/>
      <w:marTop w:val="0"/>
      <w:marBottom w:val="0"/>
      <w:divBdr>
        <w:top w:val="none" w:sz="0" w:space="0" w:color="auto"/>
        <w:left w:val="none" w:sz="0" w:space="0" w:color="auto"/>
        <w:bottom w:val="none" w:sz="0" w:space="0" w:color="auto"/>
        <w:right w:val="none" w:sz="0" w:space="0" w:color="auto"/>
      </w:divBdr>
      <w:divsChild>
        <w:div w:id="1173837023">
          <w:marLeft w:val="547"/>
          <w:marRight w:val="0"/>
          <w:marTop w:val="106"/>
          <w:marBottom w:val="0"/>
          <w:divBdr>
            <w:top w:val="none" w:sz="0" w:space="0" w:color="auto"/>
            <w:left w:val="none" w:sz="0" w:space="0" w:color="auto"/>
            <w:bottom w:val="none" w:sz="0" w:space="0" w:color="auto"/>
            <w:right w:val="none" w:sz="0" w:space="0" w:color="auto"/>
          </w:divBdr>
        </w:div>
      </w:divsChild>
    </w:div>
    <w:div w:id="310453100">
      <w:bodyDiv w:val="1"/>
      <w:marLeft w:val="0"/>
      <w:marRight w:val="0"/>
      <w:marTop w:val="0"/>
      <w:marBottom w:val="0"/>
      <w:divBdr>
        <w:top w:val="none" w:sz="0" w:space="0" w:color="auto"/>
        <w:left w:val="none" w:sz="0" w:space="0" w:color="auto"/>
        <w:bottom w:val="none" w:sz="0" w:space="0" w:color="auto"/>
        <w:right w:val="none" w:sz="0" w:space="0" w:color="auto"/>
      </w:divBdr>
      <w:divsChild>
        <w:div w:id="262540306">
          <w:marLeft w:val="547"/>
          <w:marRight w:val="0"/>
          <w:marTop w:val="115"/>
          <w:marBottom w:val="0"/>
          <w:divBdr>
            <w:top w:val="none" w:sz="0" w:space="0" w:color="auto"/>
            <w:left w:val="none" w:sz="0" w:space="0" w:color="auto"/>
            <w:bottom w:val="none" w:sz="0" w:space="0" w:color="auto"/>
            <w:right w:val="none" w:sz="0" w:space="0" w:color="auto"/>
          </w:divBdr>
        </w:div>
        <w:div w:id="1547832561">
          <w:marLeft w:val="547"/>
          <w:marRight w:val="0"/>
          <w:marTop w:val="115"/>
          <w:marBottom w:val="0"/>
          <w:divBdr>
            <w:top w:val="none" w:sz="0" w:space="0" w:color="auto"/>
            <w:left w:val="none" w:sz="0" w:space="0" w:color="auto"/>
            <w:bottom w:val="none" w:sz="0" w:space="0" w:color="auto"/>
            <w:right w:val="none" w:sz="0" w:space="0" w:color="auto"/>
          </w:divBdr>
        </w:div>
        <w:div w:id="1652059912">
          <w:marLeft w:val="547"/>
          <w:marRight w:val="0"/>
          <w:marTop w:val="115"/>
          <w:marBottom w:val="0"/>
          <w:divBdr>
            <w:top w:val="none" w:sz="0" w:space="0" w:color="auto"/>
            <w:left w:val="none" w:sz="0" w:space="0" w:color="auto"/>
            <w:bottom w:val="none" w:sz="0" w:space="0" w:color="auto"/>
            <w:right w:val="none" w:sz="0" w:space="0" w:color="auto"/>
          </w:divBdr>
        </w:div>
        <w:div w:id="247420601">
          <w:marLeft w:val="547"/>
          <w:marRight w:val="0"/>
          <w:marTop w:val="115"/>
          <w:marBottom w:val="0"/>
          <w:divBdr>
            <w:top w:val="none" w:sz="0" w:space="0" w:color="auto"/>
            <w:left w:val="none" w:sz="0" w:space="0" w:color="auto"/>
            <w:bottom w:val="none" w:sz="0" w:space="0" w:color="auto"/>
            <w:right w:val="none" w:sz="0" w:space="0" w:color="auto"/>
          </w:divBdr>
        </w:div>
        <w:div w:id="699236277">
          <w:marLeft w:val="547"/>
          <w:marRight w:val="0"/>
          <w:marTop w:val="115"/>
          <w:marBottom w:val="0"/>
          <w:divBdr>
            <w:top w:val="none" w:sz="0" w:space="0" w:color="auto"/>
            <w:left w:val="none" w:sz="0" w:space="0" w:color="auto"/>
            <w:bottom w:val="none" w:sz="0" w:space="0" w:color="auto"/>
            <w:right w:val="none" w:sz="0" w:space="0" w:color="auto"/>
          </w:divBdr>
        </w:div>
        <w:div w:id="1591163184">
          <w:marLeft w:val="547"/>
          <w:marRight w:val="0"/>
          <w:marTop w:val="115"/>
          <w:marBottom w:val="0"/>
          <w:divBdr>
            <w:top w:val="none" w:sz="0" w:space="0" w:color="auto"/>
            <w:left w:val="none" w:sz="0" w:space="0" w:color="auto"/>
            <w:bottom w:val="none" w:sz="0" w:space="0" w:color="auto"/>
            <w:right w:val="none" w:sz="0" w:space="0" w:color="auto"/>
          </w:divBdr>
        </w:div>
      </w:divsChild>
    </w:div>
    <w:div w:id="341392636">
      <w:bodyDiv w:val="1"/>
      <w:marLeft w:val="0"/>
      <w:marRight w:val="0"/>
      <w:marTop w:val="0"/>
      <w:marBottom w:val="0"/>
      <w:divBdr>
        <w:top w:val="none" w:sz="0" w:space="0" w:color="auto"/>
        <w:left w:val="none" w:sz="0" w:space="0" w:color="auto"/>
        <w:bottom w:val="none" w:sz="0" w:space="0" w:color="auto"/>
        <w:right w:val="none" w:sz="0" w:space="0" w:color="auto"/>
      </w:divBdr>
    </w:div>
    <w:div w:id="345253757">
      <w:bodyDiv w:val="1"/>
      <w:marLeft w:val="0"/>
      <w:marRight w:val="0"/>
      <w:marTop w:val="0"/>
      <w:marBottom w:val="0"/>
      <w:divBdr>
        <w:top w:val="none" w:sz="0" w:space="0" w:color="auto"/>
        <w:left w:val="none" w:sz="0" w:space="0" w:color="auto"/>
        <w:bottom w:val="none" w:sz="0" w:space="0" w:color="auto"/>
        <w:right w:val="none" w:sz="0" w:space="0" w:color="auto"/>
      </w:divBdr>
      <w:divsChild>
        <w:div w:id="343482239">
          <w:marLeft w:val="547"/>
          <w:marRight w:val="0"/>
          <w:marTop w:val="106"/>
          <w:marBottom w:val="0"/>
          <w:divBdr>
            <w:top w:val="none" w:sz="0" w:space="0" w:color="auto"/>
            <w:left w:val="none" w:sz="0" w:space="0" w:color="auto"/>
            <w:bottom w:val="none" w:sz="0" w:space="0" w:color="auto"/>
            <w:right w:val="none" w:sz="0" w:space="0" w:color="auto"/>
          </w:divBdr>
        </w:div>
        <w:div w:id="2095586348">
          <w:marLeft w:val="547"/>
          <w:marRight w:val="0"/>
          <w:marTop w:val="106"/>
          <w:marBottom w:val="0"/>
          <w:divBdr>
            <w:top w:val="none" w:sz="0" w:space="0" w:color="auto"/>
            <w:left w:val="none" w:sz="0" w:space="0" w:color="auto"/>
            <w:bottom w:val="none" w:sz="0" w:space="0" w:color="auto"/>
            <w:right w:val="none" w:sz="0" w:space="0" w:color="auto"/>
          </w:divBdr>
        </w:div>
        <w:div w:id="556093830">
          <w:marLeft w:val="547"/>
          <w:marRight w:val="0"/>
          <w:marTop w:val="106"/>
          <w:marBottom w:val="0"/>
          <w:divBdr>
            <w:top w:val="none" w:sz="0" w:space="0" w:color="auto"/>
            <w:left w:val="none" w:sz="0" w:space="0" w:color="auto"/>
            <w:bottom w:val="none" w:sz="0" w:space="0" w:color="auto"/>
            <w:right w:val="none" w:sz="0" w:space="0" w:color="auto"/>
          </w:divBdr>
        </w:div>
        <w:div w:id="725568471">
          <w:marLeft w:val="547"/>
          <w:marRight w:val="0"/>
          <w:marTop w:val="106"/>
          <w:marBottom w:val="0"/>
          <w:divBdr>
            <w:top w:val="none" w:sz="0" w:space="0" w:color="auto"/>
            <w:left w:val="none" w:sz="0" w:space="0" w:color="auto"/>
            <w:bottom w:val="none" w:sz="0" w:space="0" w:color="auto"/>
            <w:right w:val="none" w:sz="0" w:space="0" w:color="auto"/>
          </w:divBdr>
        </w:div>
      </w:divsChild>
    </w:div>
    <w:div w:id="425149855">
      <w:bodyDiv w:val="1"/>
      <w:marLeft w:val="0"/>
      <w:marRight w:val="0"/>
      <w:marTop w:val="0"/>
      <w:marBottom w:val="0"/>
      <w:divBdr>
        <w:top w:val="none" w:sz="0" w:space="0" w:color="auto"/>
        <w:left w:val="none" w:sz="0" w:space="0" w:color="auto"/>
        <w:bottom w:val="none" w:sz="0" w:space="0" w:color="auto"/>
        <w:right w:val="none" w:sz="0" w:space="0" w:color="auto"/>
      </w:divBdr>
      <w:divsChild>
        <w:div w:id="1028262367">
          <w:marLeft w:val="547"/>
          <w:marRight w:val="0"/>
          <w:marTop w:val="115"/>
          <w:marBottom w:val="0"/>
          <w:divBdr>
            <w:top w:val="none" w:sz="0" w:space="0" w:color="auto"/>
            <w:left w:val="none" w:sz="0" w:space="0" w:color="auto"/>
            <w:bottom w:val="none" w:sz="0" w:space="0" w:color="auto"/>
            <w:right w:val="none" w:sz="0" w:space="0" w:color="auto"/>
          </w:divBdr>
        </w:div>
        <w:div w:id="1208762830">
          <w:marLeft w:val="547"/>
          <w:marRight w:val="0"/>
          <w:marTop w:val="115"/>
          <w:marBottom w:val="0"/>
          <w:divBdr>
            <w:top w:val="none" w:sz="0" w:space="0" w:color="auto"/>
            <w:left w:val="none" w:sz="0" w:space="0" w:color="auto"/>
            <w:bottom w:val="none" w:sz="0" w:space="0" w:color="auto"/>
            <w:right w:val="none" w:sz="0" w:space="0" w:color="auto"/>
          </w:divBdr>
        </w:div>
      </w:divsChild>
    </w:div>
    <w:div w:id="427696714">
      <w:bodyDiv w:val="1"/>
      <w:marLeft w:val="0"/>
      <w:marRight w:val="0"/>
      <w:marTop w:val="0"/>
      <w:marBottom w:val="0"/>
      <w:divBdr>
        <w:top w:val="none" w:sz="0" w:space="0" w:color="auto"/>
        <w:left w:val="none" w:sz="0" w:space="0" w:color="auto"/>
        <w:bottom w:val="none" w:sz="0" w:space="0" w:color="auto"/>
        <w:right w:val="none" w:sz="0" w:space="0" w:color="auto"/>
      </w:divBdr>
      <w:divsChild>
        <w:div w:id="1596940235">
          <w:marLeft w:val="547"/>
          <w:marRight w:val="0"/>
          <w:marTop w:val="115"/>
          <w:marBottom w:val="0"/>
          <w:divBdr>
            <w:top w:val="none" w:sz="0" w:space="0" w:color="auto"/>
            <w:left w:val="none" w:sz="0" w:space="0" w:color="auto"/>
            <w:bottom w:val="none" w:sz="0" w:space="0" w:color="auto"/>
            <w:right w:val="none" w:sz="0" w:space="0" w:color="auto"/>
          </w:divBdr>
        </w:div>
        <w:div w:id="354161071">
          <w:marLeft w:val="547"/>
          <w:marRight w:val="0"/>
          <w:marTop w:val="115"/>
          <w:marBottom w:val="0"/>
          <w:divBdr>
            <w:top w:val="none" w:sz="0" w:space="0" w:color="auto"/>
            <w:left w:val="none" w:sz="0" w:space="0" w:color="auto"/>
            <w:bottom w:val="none" w:sz="0" w:space="0" w:color="auto"/>
            <w:right w:val="none" w:sz="0" w:space="0" w:color="auto"/>
          </w:divBdr>
        </w:div>
        <w:div w:id="2036343751">
          <w:marLeft w:val="547"/>
          <w:marRight w:val="0"/>
          <w:marTop w:val="115"/>
          <w:marBottom w:val="0"/>
          <w:divBdr>
            <w:top w:val="none" w:sz="0" w:space="0" w:color="auto"/>
            <w:left w:val="none" w:sz="0" w:space="0" w:color="auto"/>
            <w:bottom w:val="none" w:sz="0" w:space="0" w:color="auto"/>
            <w:right w:val="none" w:sz="0" w:space="0" w:color="auto"/>
          </w:divBdr>
        </w:div>
      </w:divsChild>
    </w:div>
    <w:div w:id="470636121">
      <w:bodyDiv w:val="1"/>
      <w:marLeft w:val="0"/>
      <w:marRight w:val="0"/>
      <w:marTop w:val="0"/>
      <w:marBottom w:val="0"/>
      <w:divBdr>
        <w:top w:val="none" w:sz="0" w:space="0" w:color="auto"/>
        <w:left w:val="none" w:sz="0" w:space="0" w:color="auto"/>
        <w:bottom w:val="none" w:sz="0" w:space="0" w:color="auto"/>
        <w:right w:val="none" w:sz="0" w:space="0" w:color="auto"/>
      </w:divBdr>
    </w:div>
    <w:div w:id="479468520">
      <w:bodyDiv w:val="1"/>
      <w:marLeft w:val="0"/>
      <w:marRight w:val="0"/>
      <w:marTop w:val="0"/>
      <w:marBottom w:val="0"/>
      <w:divBdr>
        <w:top w:val="none" w:sz="0" w:space="0" w:color="auto"/>
        <w:left w:val="none" w:sz="0" w:space="0" w:color="auto"/>
        <w:bottom w:val="none" w:sz="0" w:space="0" w:color="auto"/>
        <w:right w:val="none" w:sz="0" w:space="0" w:color="auto"/>
      </w:divBdr>
    </w:div>
    <w:div w:id="570769995">
      <w:bodyDiv w:val="1"/>
      <w:marLeft w:val="0"/>
      <w:marRight w:val="0"/>
      <w:marTop w:val="0"/>
      <w:marBottom w:val="0"/>
      <w:divBdr>
        <w:top w:val="none" w:sz="0" w:space="0" w:color="auto"/>
        <w:left w:val="none" w:sz="0" w:space="0" w:color="auto"/>
        <w:bottom w:val="none" w:sz="0" w:space="0" w:color="auto"/>
        <w:right w:val="none" w:sz="0" w:space="0" w:color="auto"/>
      </w:divBdr>
    </w:div>
    <w:div w:id="618533966">
      <w:bodyDiv w:val="1"/>
      <w:marLeft w:val="0"/>
      <w:marRight w:val="0"/>
      <w:marTop w:val="0"/>
      <w:marBottom w:val="0"/>
      <w:divBdr>
        <w:top w:val="none" w:sz="0" w:space="0" w:color="auto"/>
        <w:left w:val="none" w:sz="0" w:space="0" w:color="auto"/>
        <w:bottom w:val="none" w:sz="0" w:space="0" w:color="auto"/>
        <w:right w:val="none" w:sz="0" w:space="0" w:color="auto"/>
      </w:divBdr>
    </w:div>
    <w:div w:id="633756942">
      <w:bodyDiv w:val="1"/>
      <w:marLeft w:val="0"/>
      <w:marRight w:val="0"/>
      <w:marTop w:val="0"/>
      <w:marBottom w:val="0"/>
      <w:divBdr>
        <w:top w:val="none" w:sz="0" w:space="0" w:color="auto"/>
        <w:left w:val="none" w:sz="0" w:space="0" w:color="auto"/>
        <w:bottom w:val="none" w:sz="0" w:space="0" w:color="auto"/>
        <w:right w:val="none" w:sz="0" w:space="0" w:color="auto"/>
      </w:divBdr>
    </w:div>
    <w:div w:id="684988974">
      <w:bodyDiv w:val="1"/>
      <w:marLeft w:val="0"/>
      <w:marRight w:val="0"/>
      <w:marTop w:val="0"/>
      <w:marBottom w:val="0"/>
      <w:divBdr>
        <w:top w:val="none" w:sz="0" w:space="0" w:color="auto"/>
        <w:left w:val="none" w:sz="0" w:space="0" w:color="auto"/>
        <w:bottom w:val="none" w:sz="0" w:space="0" w:color="auto"/>
        <w:right w:val="none" w:sz="0" w:space="0" w:color="auto"/>
      </w:divBdr>
    </w:div>
    <w:div w:id="805315502">
      <w:bodyDiv w:val="1"/>
      <w:marLeft w:val="0"/>
      <w:marRight w:val="0"/>
      <w:marTop w:val="0"/>
      <w:marBottom w:val="0"/>
      <w:divBdr>
        <w:top w:val="none" w:sz="0" w:space="0" w:color="auto"/>
        <w:left w:val="none" w:sz="0" w:space="0" w:color="auto"/>
        <w:bottom w:val="none" w:sz="0" w:space="0" w:color="auto"/>
        <w:right w:val="none" w:sz="0" w:space="0" w:color="auto"/>
      </w:divBdr>
    </w:div>
    <w:div w:id="900482323">
      <w:bodyDiv w:val="1"/>
      <w:marLeft w:val="0"/>
      <w:marRight w:val="0"/>
      <w:marTop w:val="0"/>
      <w:marBottom w:val="0"/>
      <w:divBdr>
        <w:top w:val="none" w:sz="0" w:space="0" w:color="auto"/>
        <w:left w:val="none" w:sz="0" w:space="0" w:color="auto"/>
        <w:bottom w:val="none" w:sz="0" w:space="0" w:color="auto"/>
        <w:right w:val="none" w:sz="0" w:space="0" w:color="auto"/>
      </w:divBdr>
    </w:div>
    <w:div w:id="978800373">
      <w:bodyDiv w:val="1"/>
      <w:marLeft w:val="0"/>
      <w:marRight w:val="0"/>
      <w:marTop w:val="0"/>
      <w:marBottom w:val="0"/>
      <w:divBdr>
        <w:top w:val="none" w:sz="0" w:space="0" w:color="auto"/>
        <w:left w:val="none" w:sz="0" w:space="0" w:color="auto"/>
        <w:bottom w:val="none" w:sz="0" w:space="0" w:color="auto"/>
        <w:right w:val="none" w:sz="0" w:space="0" w:color="auto"/>
      </w:divBdr>
    </w:div>
    <w:div w:id="1110512278">
      <w:bodyDiv w:val="1"/>
      <w:marLeft w:val="0"/>
      <w:marRight w:val="0"/>
      <w:marTop w:val="0"/>
      <w:marBottom w:val="0"/>
      <w:divBdr>
        <w:top w:val="none" w:sz="0" w:space="0" w:color="auto"/>
        <w:left w:val="none" w:sz="0" w:space="0" w:color="auto"/>
        <w:bottom w:val="none" w:sz="0" w:space="0" w:color="auto"/>
        <w:right w:val="none" w:sz="0" w:space="0" w:color="auto"/>
      </w:divBdr>
      <w:divsChild>
        <w:div w:id="1343896687">
          <w:marLeft w:val="547"/>
          <w:marRight w:val="0"/>
          <w:marTop w:val="106"/>
          <w:marBottom w:val="0"/>
          <w:divBdr>
            <w:top w:val="none" w:sz="0" w:space="0" w:color="auto"/>
            <w:left w:val="none" w:sz="0" w:space="0" w:color="auto"/>
            <w:bottom w:val="none" w:sz="0" w:space="0" w:color="auto"/>
            <w:right w:val="none" w:sz="0" w:space="0" w:color="auto"/>
          </w:divBdr>
        </w:div>
        <w:div w:id="1968587559">
          <w:marLeft w:val="547"/>
          <w:marRight w:val="0"/>
          <w:marTop w:val="106"/>
          <w:marBottom w:val="0"/>
          <w:divBdr>
            <w:top w:val="none" w:sz="0" w:space="0" w:color="auto"/>
            <w:left w:val="none" w:sz="0" w:space="0" w:color="auto"/>
            <w:bottom w:val="none" w:sz="0" w:space="0" w:color="auto"/>
            <w:right w:val="none" w:sz="0" w:space="0" w:color="auto"/>
          </w:divBdr>
        </w:div>
      </w:divsChild>
    </w:div>
    <w:div w:id="1127308941">
      <w:bodyDiv w:val="1"/>
      <w:marLeft w:val="0"/>
      <w:marRight w:val="0"/>
      <w:marTop w:val="0"/>
      <w:marBottom w:val="0"/>
      <w:divBdr>
        <w:top w:val="none" w:sz="0" w:space="0" w:color="auto"/>
        <w:left w:val="none" w:sz="0" w:space="0" w:color="auto"/>
        <w:bottom w:val="none" w:sz="0" w:space="0" w:color="auto"/>
        <w:right w:val="none" w:sz="0" w:space="0" w:color="auto"/>
      </w:divBdr>
    </w:div>
    <w:div w:id="1147748146">
      <w:bodyDiv w:val="1"/>
      <w:marLeft w:val="0"/>
      <w:marRight w:val="0"/>
      <w:marTop w:val="0"/>
      <w:marBottom w:val="0"/>
      <w:divBdr>
        <w:top w:val="none" w:sz="0" w:space="0" w:color="auto"/>
        <w:left w:val="none" w:sz="0" w:space="0" w:color="auto"/>
        <w:bottom w:val="none" w:sz="0" w:space="0" w:color="auto"/>
        <w:right w:val="none" w:sz="0" w:space="0" w:color="auto"/>
      </w:divBdr>
      <w:divsChild>
        <w:div w:id="82193560">
          <w:marLeft w:val="547"/>
          <w:marRight w:val="0"/>
          <w:marTop w:val="106"/>
          <w:marBottom w:val="0"/>
          <w:divBdr>
            <w:top w:val="none" w:sz="0" w:space="0" w:color="auto"/>
            <w:left w:val="none" w:sz="0" w:space="0" w:color="auto"/>
            <w:bottom w:val="none" w:sz="0" w:space="0" w:color="auto"/>
            <w:right w:val="none" w:sz="0" w:space="0" w:color="auto"/>
          </w:divBdr>
        </w:div>
        <w:div w:id="1745100256">
          <w:marLeft w:val="547"/>
          <w:marRight w:val="0"/>
          <w:marTop w:val="106"/>
          <w:marBottom w:val="0"/>
          <w:divBdr>
            <w:top w:val="none" w:sz="0" w:space="0" w:color="auto"/>
            <w:left w:val="none" w:sz="0" w:space="0" w:color="auto"/>
            <w:bottom w:val="none" w:sz="0" w:space="0" w:color="auto"/>
            <w:right w:val="none" w:sz="0" w:space="0" w:color="auto"/>
          </w:divBdr>
        </w:div>
        <w:div w:id="496186714">
          <w:marLeft w:val="547"/>
          <w:marRight w:val="0"/>
          <w:marTop w:val="106"/>
          <w:marBottom w:val="0"/>
          <w:divBdr>
            <w:top w:val="none" w:sz="0" w:space="0" w:color="auto"/>
            <w:left w:val="none" w:sz="0" w:space="0" w:color="auto"/>
            <w:bottom w:val="none" w:sz="0" w:space="0" w:color="auto"/>
            <w:right w:val="none" w:sz="0" w:space="0" w:color="auto"/>
          </w:divBdr>
        </w:div>
      </w:divsChild>
    </w:div>
    <w:div w:id="1181504044">
      <w:bodyDiv w:val="1"/>
      <w:marLeft w:val="0"/>
      <w:marRight w:val="0"/>
      <w:marTop w:val="0"/>
      <w:marBottom w:val="0"/>
      <w:divBdr>
        <w:top w:val="none" w:sz="0" w:space="0" w:color="auto"/>
        <w:left w:val="none" w:sz="0" w:space="0" w:color="auto"/>
        <w:bottom w:val="none" w:sz="0" w:space="0" w:color="auto"/>
        <w:right w:val="none" w:sz="0" w:space="0" w:color="auto"/>
      </w:divBdr>
    </w:div>
    <w:div w:id="1265848664">
      <w:bodyDiv w:val="1"/>
      <w:marLeft w:val="0"/>
      <w:marRight w:val="0"/>
      <w:marTop w:val="0"/>
      <w:marBottom w:val="0"/>
      <w:divBdr>
        <w:top w:val="none" w:sz="0" w:space="0" w:color="auto"/>
        <w:left w:val="none" w:sz="0" w:space="0" w:color="auto"/>
        <w:bottom w:val="none" w:sz="0" w:space="0" w:color="auto"/>
        <w:right w:val="none" w:sz="0" w:space="0" w:color="auto"/>
      </w:divBdr>
      <w:divsChild>
        <w:div w:id="85348774">
          <w:marLeft w:val="547"/>
          <w:marRight w:val="0"/>
          <w:marTop w:val="106"/>
          <w:marBottom w:val="0"/>
          <w:divBdr>
            <w:top w:val="none" w:sz="0" w:space="0" w:color="auto"/>
            <w:left w:val="none" w:sz="0" w:space="0" w:color="auto"/>
            <w:bottom w:val="none" w:sz="0" w:space="0" w:color="auto"/>
            <w:right w:val="none" w:sz="0" w:space="0" w:color="auto"/>
          </w:divBdr>
        </w:div>
        <w:div w:id="2060667476">
          <w:marLeft w:val="547"/>
          <w:marRight w:val="0"/>
          <w:marTop w:val="106"/>
          <w:marBottom w:val="0"/>
          <w:divBdr>
            <w:top w:val="none" w:sz="0" w:space="0" w:color="auto"/>
            <w:left w:val="none" w:sz="0" w:space="0" w:color="auto"/>
            <w:bottom w:val="none" w:sz="0" w:space="0" w:color="auto"/>
            <w:right w:val="none" w:sz="0" w:space="0" w:color="auto"/>
          </w:divBdr>
        </w:div>
        <w:div w:id="112331328">
          <w:marLeft w:val="547"/>
          <w:marRight w:val="0"/>
          <w:marTop w:val="106"/>
          <w:marBottom w:val="0"/>
          <w:divBdr>
            <w:top w:val="none" w:sz="0" w:space="0" w:color="auto"/>
            <w:left w:val="none" w:sz="0" w:space="0" w:color="auto"/>
            <w:bottom w:val="none" w:sz="0" w:space="0" w:color="auto"/>
            <w:right w:val="none" w:sz="0" w:space="0" w:color="auto"/>
          </w:divBdr>
        </w:div>
        <w:div w:id="1313634591">
          <w:marLeft w:val="547"/>
          <w:marRight w:val="0"/>
          <w:marTop w:val="106"/>
          <w:marBottom w:val="0"/>
          <w:divBdr>
            <w:top w:val="none" w:sz="0" w:space="0" w:color="auto"/>
            <w:left w:val="none" w:sz="0" w:space="0" w:color="auto"/>
            <w:bottom w:val="none" w:sz="0" w:space="0" w:color="auto"/>
            <w:right w:val="none" w:sz="0" w:space="0" w:color="auto"/>
          </w:divBdr>
        </w:div>
      </w:divsChild>
    </w:div>
    <w:div w:id="1675761281">
      <w:bodyDiv w:val="1"/>
      <w:marLeft w:val="0"/>
      <w:marRight w:val="0"/>
      <w:marTop w:val="0"/>
      <w:marBottom w:val="0"/>
      <w:divBdr>
        <w:top w:val="none" w:sz="0" w:space="0" w:color="auto"/>
        <w:left w:val="none" w:sz="0" w:space="0" w:color="auto"/>
        <w:bottom w:val="none" w:sz="0" w:space="0" w:color="auto"/>
        <w:right w:val="none" w:sz="0" w:space="0" w:color="auto"/>
      </w:divBdr>
    </w:div>
    <w:div w:id="16823881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431">
          <w:marLeft w:val="547"/>
          <w:marRight w:val="0"/>
          <w:marTop w:val="125"/>
          <w:marBottom w:val="0"/>
          <w:divBdr>
            <w:top w:val="none" w:sz="0" w:space="0" w:color="auto"/>
            <w:left w:val="none" w:sz="0" w:space="0" w:color="auto"/>
            <w:bottom w:val="none" w:sz="0" w:space="0" w:color="auto"/>
            <w:right w:val="none" w:sz="0" w:space="0" w:color="auto"/>
          </w:divBdr>
        </w:div>
        <w:div w:id="1626081651">
          <w:marLeft w:val="547"/>
          <w:marRight w:val="0"/>
          <w:marTop w:val="125"/>
          <w:marBottom w:val="0"/>
          <w:divBdr>
            <w:top w:val="none" w:sz="0" w:space="0" w:color="auto"/>
            <w:left w:val="none" w:sz="0" w:space="0" w:color="auto"/>
            <w:bottom w:val="none" w:sz="0" w:space="0" w:color="auto"/>
            <w:right w:val="none" w:sz="0" w:space="0" w:color="auto"/>
          </w:divBdr>
        </w:div>
        <w:div w:id="69693435">
          <w:marLeft w:val="547"/>
          <w:marRight w:val="0"/>
          <w:marTop w:val="125"/>
          <w:marBottom w:val="0"/>
          <w:divBdr>
            <w:top w:val="none" w:sz="0" w:space="0" w:color="auto"/>
            <w:left w:val="none" w:sz="0" w:space="0" w:color="auto"/>
            <w:bottom w:val="none" w:sz="0" w:space="0" w:color="auto"/>
            <w:right w:val="none" w:sz="0" w:space="0" w:color="auto"/>
          </w:divBdr>
        </w:div>
        <w:div w:id="253635301">
          <w:marLeft w:val="547"/>
          <w:marRight w:val="0"/>
          <w:marTop w:val="125"/>
          <w:marBottom w:val="0"/>
          <w:divBdr>
            <w:top w:val="none" w:sz="0" w:space="0" w:color="auto"/>
            <w:left w:val="none" w:sz="0" w:space="0" w:color="auto"/>
            <w:bottom w:val="none" w:sz="0" w:space="0" w:color="auto"/>
            <w:right w:val="none" w:sz="0" w:space="0" w:color="auto"/>
          </w:divBdr>
        </w:div>
        <w:div w:id="776601632">
          <w:marLeft w:val="547"/>
          <w:marRight w:val="0"/>
          <w:marTop w:val="125"/>
          <w:marBottom w:val="0"/>
          <w:divBdr>
            <w:top w:val="none" w:sz="0" w:space="0" w:color="auto"/>
            <w:left w:val="none" w:sz="0" w:space="0" w:color="auto"/>
            <w:bottom w:val="none" w:sz="0" w:space="0" w:color="auto"/>
            <w:right w:val="none" w:sz="0" w:space="0" w:color="auto"/>
          </w:divBdr>
        </w:div>
      </w:divsChild>
    </w:div>
    <w:div w:id="1684437493">
      <w:bodyDiv w:val="1"/>
      <w:marLeft w:val="0"/>
      <w:marRight w:val="0"/>
      <w:marTop w:val="0"/>
      <w:marBottom w:val="0"/>
      <w:divBdr>
        <w:top w:val="none" w:sz="0" w:space="0" w:color="auto"/>
        <w:left w:val="none" w:sz="0" w:space="0" w:color="auto"/>
        <w:bottom w:val="none" w:sz="0" w:space="0" w:color="auto"/>
        <w:right w:val="none" w:sz="0" w:space="0" w:color="auto"/>
      </w:divBdr>
    </w:div>
    <w:div w:id="1746292894">
      <w:bodyDiv w:val="1"/>
      <w:marLeft w:val="0"/>
      <w:marRight w:val="0"/>
      <w:marTop w:val="0"/>
      <w:marBottom w:val="0"/>
      <w:divBdr>
        <w:top w:val="none" w:sz="0" w:space="0" w:color="auto"/>
        <w:left w:val="none" w:sz="0" w:space="0" w:color="auto"/>
        <w:bottom w:val="none" w:sz="0" w:space="0" w:color="auto"/>
        <w:right w:val="none" w:sz="0" w:space="0" w:color="auto"/>
      </w:divBdr>
    </w:div>
    <w:div w:id="1773041369">
      <w:bodyDiv w:val="1"/>
      <w:marLeft w:val="0"/>
      <w:marRight w:val="0"/>
      <w:marTop w:val="0"/>
      <w:marBottom w:val="0"/>
      <w:divBdr>
        <w:top w:val="none" w:sz="0" w:space="0" w:color="auto"/>
        <w:left w:val="none" w:sz="0" w:space="0" w:color="auto"/>
        <w:bottom w:val="none" w:sz="0" w:space="0" w:color="auto"/>
        <w:right w:val="none" w:sz="0" w:space="0" w:color="auto"/>
      </w:divBdr>
    </w:div>
    <w:div w:id="1803573764">
      <w:bodyDiv w:val="1"/>
      <w:marLeft w:val="0"/>
      <w:marRight w:val="0"/>
      <w:marTop w:val="0"/>
      <w:marBottom w:val="0"/>
      <w:divBdr>
        <w:top w:val="none" w:sz="0" w:space="0" w:color="auto"/>
        <w:left w:val="none" w:sz="0" w:space="0" w:color="auto"/>
        <w:bottom w:val="none" w:sz="0" w:space="0" w:color="auto"/>
        <w:right w:val="none" w:sz="0" w:space="0" w:color="auto"/>
      </w:divBdr>
      <w:divsChild>
        <w:div w:id="1184243437">
          <w:marLeft w:val="547"/>
          <w:marRight w:val="0"/>
          <w:marTop w:val="0"/>
          <w:marBottom w:val="0"/>
          <w:divBdr>
            <w:top w:val="none" w:sz="0" w:space="0" w:color="auto"/>
            <w:left w:val="none" w:sz="0" w:space="0" w:color="auto"/>
            <w:bottom w:val="none" w:sz="0" w:space="0" w:color="auto"/>
            <w:right w:val="none" w:sz="0" w:space="0" w:color="auto"/>
          </w:divBdr>
        </w:div>
      </w:divsChild>
    </w:div>
    <w:div w:id="1809201198">
      <w:bodyDiv w:val="1"/>
      <w:marLeft w:val="0"/>
      <w:marRight w:val="0"/>
      <w:marTop w:val="0"/>
      <w:marBottom w:val="0"/>
      <w:divBdr>
        <w:top w:val="none" w:sz="0" w:space="0" w:color="auto"/>
        <w:left w:val="none" w:sz="0" w:space="0" w:color="auto"/>
        <w:bottom w:val="none" w:sz="0" w:space="0" w:color="auto"/>
        <w:right w:val="none" w:sz="0" w:space="0" w:color="auto"/>
      </w:divBdr>
    </w:div>
    <w:div w:id="1827938358">
      <w:bodyDiv w:val="1"/>
      <w:marLeft w:val="0"/>
      <w:marRight w:val="0"/>
      <w:marTop w:val="0"/>
      <w:marBottom w:val="0"/>
      <w:divBdr>
        <w:top w:val="none" w:sz="0" w:space="0" w:color="auto"/>
        <w:left w:val="none" w:sz="0" w:space="0" w:color="auto"/>
        <w:bottom w:val="none" w:sz="0" w:space="0" w:color="auto"/>
        <w:right w:val="none" w:sz="0" w:space="0" w:color="auto"/>
      </w:divBdr>
      <w:divsChild>
        <w:div w:id="626400106">
          <w:marLeft w:val="547"/>
          <w:marRight w:val="0"/>
          <w:marTop w:val="115"/>
          <w:marBottom w:val="0"/>
          <w:divBdr>
            <w:top w:val="none" w:sz="0" w:space="0" w:color="auto"/>
            <w:left w:val="none" w:sz="0" w:space="0" w:color="auto"/>
            <w:bottom w:val="none" w:sz="0" w:space="0" w:color="auto"/>
            <w:right w:val="none" w:sz="0" w:space="0" w:color="auto"/>
          </w:divBdr>
        </w:div>
        <w:div w:id="627978436">
          <w:marLeft w:val="547"/>
          <w:marRight w:val="0"/>
          <w:marTop w:val="115"/>
          <w:marBottom w:val="0"/>
          <w:divBdr>
            <w:top w:val="none" w:sz="0" w:space="0" w:color="auto"/>
            <w:left w:val="none" w:sz="0" w:space="0" w:color="auto"/>
            <w:bottom w:val="none" w:sz="0" w:space="0" w:color="auto"/>
            <w:right w:val="none" w:sz="0" w:space="0" w:color="auto"/>
          </w:divBdr>
        </w:div>
        <w:div w:id="1661621568">
          <w:marLeft w:val="547"/>
          <w:marRight w:val="0"/>
          <w:marTop w:val="115"/>
          <w:marBottom w:val="0"/>
          <w:divBdr>
            <w:top w:val="none" w:sz="0" w:space="0" w:color="auto"/>
            <w:left w:val="none" w:sz="0" w:space="0" w:color="auto"/>
            <w:bottom w:val="none" w:sz="0" w:space="0" w:color="auto"/>
            <w:right w:val="none" w:sz="0" w:space="0" w:color="auto"/>
          </w:divBdr>
        </w:div>
        <w:div w:id="1370034574">
          <w:marLeft w:val="547"/>
          <w:marRight w:val="0"/>
          <w:marTop w:val="115"/>
          <w:marBottom w:val="0"/>
          <w:divBdr>
            <w:top w:val="none" w:sz="0" w:space="0" w:color="auto"/>
            <w:left w:val="none" w:sz="0" w:space="0" w:color="auto"/>
            <w:bottom w:val="none" w:sz="0" w:space="0" w:color="auto"/>
            <w:right w:val="none" w:sz="0" w:space="0" w:color="auto"/>
          </w:divBdr>
        </w:div>
        <w:div w:id="2092269433">
          <w:marLeft w:val="1166"/>
          <w:marRight w:val="0"/>
          <w:marTop w:val="96"/>
          <w:marBottom w:val="0"/>
          <w:divBdr>
            <w:top w:val="none" w:sz="0" w:space="0" w:color="auto"/>
            <w:left w:val="none" w:sz="0" w:space="0" w:color="auto"/>
            <w:bottom w:val="none" w:sz="0" w:space="0" w:color="auto"/>
            <w:right w:val="none" w:sz="0" w:space="0" w:color="auto"/>
          </w:divBdr>
        </w:div>
        <w:div w:id="1843426412">
          <w:marLeft w:val="1166"/>
          <w:marRight w:val="0"/>
          <w:marTop w:val="96"/>
          <w:marBottom w:val="0"/>
          <w:divBdr>
            <w:top w:val="none" w:sz="0" w:space="0" w:color="auto"/>
            <w:left w:val="none" w:sz="0" w:space="0" w:color="auto"/>
            <w:bottom w:val="none" w:sz="0" w:space="0" w:color="auto"/>
            <w:right w:val="none" w:sz="0" w:space="0" w:color="auto"/>
          </w:divBdr>
        </w:div>
      </w:divsChild>
    </w:div>
    <w:div w:id="1888452202">
      <w:bodyDiv w:val="1"/>
      <w:marLeft w:val="0"/>
      <w:marRight w:val="0"/>
      <w:marTop w:val="0"/>
      <w:marBottom w:val="0"/>
      <w:divBdr>
        <w:top w:val="none" w:sz="0" w:space="0" w:color="auto"/>
        <w:left w:val="none" w:sz="0" w:space="0" w:color="auto"/>
        <w:bottom w:val="none" w:sz="0" w:space="0" w:color="auto"/>
        <w:right w:val="none" w:sz="0" w:space="0" w:color="auto"/>
      </w:divBdr>
      <w:divsChild>
        <w:div w:id="960647103">
          <w:marLeft w:val="547"/>
          <w:marRight w:val="0"/>
          <w:marTop w:val="0"/>
          <w:marBottom w:val="0"/>
          <w:divBdr>
            <w:top w:val="none" w:sz="0" w:space="0" w:color="auto"/>
            <w:left w:val="none" w:sz="0" w:space="0" w:color="auto"/>
            <w:bottom w:val="none" w:sz="0" w:space="0" w:color="auto"/>
            <w:right w:val="none" w:sz="0" w:space="0" w:color="auto"/>
          </w:divBdr>
        </w:div>
      </w:divsChild>
    </w:div>
    <w:div w:id="1891921111">
      <w:bodyDiv w:val="1"/>
      <w:marLeft w:val="0"/>
      <w:marRight w:val="0"/>
      <w:marTop w:val="0"/>
      <w:marBottom w:val="0"/>
      <w:divBdr>
        <w:top w:val="none" w:sz="0" w:space="0" w:color="auto"/>
        <w:left w:val="none" w:sz="0" w:space="0" w:color="auto"/>
        <w:bottom w:val="none" w:sz="0" w:space="0" w:color="auto"/>
        <w:right w:val="none" w:sz="0" w:space="0" w:color="auto"/>
      </w:divBdr>
    </w:div>
    <w:div w:id="2067946745">
      <w:bodyDiv w:val="1"/>
      <w:marLeft w:val="0"/>
      <w:marRight w:val="0"/>
      <w:marTop w:val="0"/>
      <w:marBottom w:val="0"/>
      <w:divBdr>
        <w:top w:val="none" w:sz="0" w:space="0" w:color="auto"/>
        <w:left w:val="none" w:sz="0" w:space="0" w:color="auto"/>
        <w:bottom w:val="none" w:sz="0" w:space="0" w:color="auto"/>
        <w:right w:val="none" w:sz="0" w:space="0" w:color="auto"/>
      </w:divBdr>
      <w:divsChild>
        <w:div w:id="1113793394">
          <w:marLeft w:val="547"/>
          <w:marRight w:val="0"/>
          <w:marTop w:val="106"/>
          <w:marBottom w:val="0"/>
          <w:divBdr>
            <w:top w:val="none" w:sz="0" w:space="0" w:color="auto"/>
            <w:left w:val="none" w:sz="0" w:space="0" w:color="auto"/>
            <w:bottom w:val="none" w:sz="0" w:space="0" w:color="auto"/>
            <w:right w:val="none" w:sz="0" w:space="0" w:color="auto"/>
          </w:divBdr>
        </w:div>
        <w:div w:id="1571696351">
          <w:marLeft w:val="1166"/>
          <w:marRight w:val="0"/>
          <w:marTop w:val="106"/>
          <w:marBottom w:val="0"/>
          <w:divBdr>
            <w:top w:val="none" w:sz="0" w:space="0" w:color="auto"/>
            <w:left w:val="none" w:sz="0" w:space="0" w:color="auto"/>
            <w:bottom w:val="none" w:sz="0" w:space="0" w:color="auto"/>
            <w:right w:val="none" w:sz="0" w:space="0" w:color="auto"/>
          </w:divBdr>
        </w:div>
        <w:div w:id="994264195">
          <w:marLeft w:val="1166"/>
          <w:marRight w:val="0"/>
          <w:marTop w:val="106"/>
          <w:marBottom w:val="0"/>
          <w:divBdr>
            <w:top w:val="none" w:sz="0" w:space="0" w:color="auto"/>
            <w:left w:val="none" w:sz="0" w:space="0" w:color="auto"/>
            <w:bottom w:val="none" w:sz="0" w:space="0" w:color="auto"/>
            <w:right w:val="none" w:sz="0" w:space="0" w:color="auto"/>
          </w:divBdr>
        </w:div>
      </w:divsChild>
    </w:div>
    <w:div w:id="2078163978">
      <w:bodyDiv w:val="1"/>
      <w:marLeft w:val="0"/>
      <w:marRight w:val="0"/>
      <w:marTop w:val="0"/>
      <w:marBottom w:val="0"/>
      <w:divBdr>
        <w:top w:val="none" w:sz="0" w:space="0" w:color="auto"/>
        <w:left w:val="none" w:sz="0" w:space="0" w:color="auto"/>
        <w:bottom w:val="none" w:sz="0" w:space="0" w:color="auto"/>
        <w:right w:val="none" w:sz="0" w:space="0" w:color="auto"/>
      </w:divBdr>
      <w:divsChild>
        <w:div w:id="640770425">
          <w:marLeft w:val="547"/>
          <w:marRight w:val="0"/>
          <w:marTop w:val="115"/>
          <w:marBottom w:val="0"/>
          <w:divBdr>
            <w:top w:val="none" w:sz="0" w:space="0" w:color="auto"/>
            <w:left w:val="none" w:sz="0" w:space="0" w:color="auto"/>
            <w:bottom w:val="none" w:sz="0" w:space="0" w:color="auto"/>
            <w:right w:val="none" w:sz="0" w:space="0" w:color="auto"/>
          </w:divBdr>
        </w:div>
        <w:div w:id="378166268">
          <w:marLeft w:val="547"/>
          <w:marRight w:val="0"/>
          <w:marTop w:val="115"/>
          <w:marBottom w:val="0"/>
          <w:divBdr>
            <w:top w:val="none" w:sz="0" w:space="0" w:color="auto"/>
            <w:left w:val="none" w:sz="0" w:space="0" w:color="auto"/>
            <w:bottom w:val="none" w:sz="0" w:space="0" w:color="auto"/>
            <w:right w:val="none" w:sz="0" w:space="0" w:color="auto"/>
          </w:divBdr>
        </w:div>
        <w:div w:id="9813969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usach.thuvienkhoahoc.com/wiki/Ch%C6%B0%C6%A1ng_tr%C3%ACnh_gi%C3%A1o_d%E1%BB%A5c_%C4%91%E1%BB%8Bnh_h%C6%B0%E1%BB%9Bng_n%E1%BB%99i_dung_d%E1%BA%A1y_h%E1%BB%8D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11165</Words>
  <Characters>63641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74657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TeozPRO</dc:creator>
  <cp:lastModifiedBy>TeozPRO</cp:lastModifiedBy>
  <cp:revision>3</cp:revision>
  <dcterms:created xsi:type="dcterms:W3CDTF">2018-06-05T21:18:00Z</dcterms:created>
  <dcterms:modified xsi:type="dcterms:W3CDTF">2018-06-08T06:04:00Z</dcterms:modified>
</cp:coreProperties>
</file>